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3063586"/>
    <w:p w14:paraId="0F09AB3B" w14:textId="627F644F" w:rsidR="00646209" w:rsidRDefault="00C00C43" w:rsidP="00646209">
      <w:pPr>
        <w:rPr>
          <w:b/>
          <w:sz w:val="36"/>
          <w:szCs w:val="36"/>
        </w:rPr>
      </w:pPr>
      <w:r>
        <w:rPr>
          <w:noProof/>
        </w:rPr>
        <mc:AlternateContent>
          <mc:Choice Requires="wps">
            <w:drawing>
              <wp:anchor distT="0" distB="0" distL="114300" distR="114300" simplePos="0" relativeHeight="251663360" behindDoc="0" locked="0" layoutInCell="1" allowOverlap="1" wp14:anchorId="03FD4BB0" wp14:editId="25A9E8BB">
                <wp:simplePos x="0" y="0"/>
                <wp:positionH relativeFrom="column">
                  <wp:posOffset>1971675</wp:posOffset>
                </wp:positionH>
                <wp:positionV relativeFrom="paragraph">
                  <wp:posOffset>-114300</wp:posOffset>
                </wp:positionV>
                <wp:extent cx="4162425" cy="695325"/>
                <wp:effectExtent l="0" t="0" r="9525" b="9525"/>
                <wp:wrapNone/>
                <wp:docPr id="788667167" name="Text Box 1"/>
                <wp:cNvGraphicFramePr/>
                <a:graphic xmlns:a="http://schemas.openxmlformats.org/drawingml/2006/main">
                  <a:graphicData uri="http://schemas.microsoft.com/office/word/2010/wordprocessingShape">
                    <wps:wsp>
                      <wps:cNvSpPr txBox="1"/>
                      <wps:spPr>
                        <a:xfrm>
                          <a:off x="0" y="0"/>
                          <a:ext cx="4162425" cy="695325"/>
                        </a:xfrm>
                        <a:prstGeom prst="rect">
                          <a:avLst/>
                        </a:prstGeom>
                        <a:solidFill>
                          <a:sysClr val="window" lastClr="FFFFFF"/>
                        </a:solidFill>
                        <a:ln w="6350">
                          <a:noFill/>
                        </a:ln>
                        <a:effectLst/>
                      </wps:spPr>
                      <wps:txbx>
                        <w:txbxContent>
                          <w:p w14:paraId="25ADCCE4" w14:textId="25E130C1" w:rsidR="00646209" w:rsidRPr="00C16069" w:rsidRDefault="00C00C43" w:rsidP="00646209">
                            <w:pPr>
                              <w:jc w:val="center"/>
                              <w:rPr>
                                <w:rFonts w:ascii="Candara" w:hAnsi="Candara"/>
                                <w:b/>
                                <w:sz w:val="72"/>
                                <w:szCs w:val="72"/>
                              </w:rPr>
                            </w:pPr>
                            <w:r>
                              <w:rPr>
                                <w:rFonts w:ascii="Candara" w:hAnsi="Candara"/>
                                <w:b/>
                                <w:sz w:val="72"/>
                                <w:szCs w:val="72"/>
                              </w:rPr>
                              <w:t xml:space="preserve">Talking about </w:t>
                            </w:r>
                            <w:r w:rsidR="00646209">
                              <w:rPr>
                                <w:rFonts w:ascii="Candara" w:hAnsi="Candara"/>
                                <w:b/>
                                <w:sz w:val="72"/>
                                <w:szCs w:val="72"/>
                              </w:rPr>
                              <w:t xml:space="preserve">Tiles </w:t>
                            </w:r>
                          </w:p>
                          <w:p w14:paraId="1799FFDA" w14:textId="77777777" w:rsidR="00646209" w:rsidRPr="008C331F" w:rsidRDefault="00646209" w:rsidP="00646209">
                            <w:pPr>
                              <w:rPr>
                                <w:b/>
                                <w:sz w:val="48"/>
                                <w:szCs w:val="48"/>
                              </w:rPr>
                            </w:pPr>
                          </w:p>
                          <w:p w14:paraId="09F90A71" w14:textId="77777777" w:rsidR="00646209" w:rsidRDefault="00646209" w:rsidP="006462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FD4BB0" id="_x0000_t202" coordsize="21600,21600" o:spt="202" path="m,l,21600r21600,l21600,xe">
                <v:stroke joinstyle="miter"/>
                <v:path gradientshapeok="t" o:connecttype="rect"/>
              </v:shapetype>
              <v:shape id="Text Box 1" o:spid="_x0000_s1026" type="#_x0000_t202" style="position:absolute;left:0;text-align:left;margin-left:155.25pt;margin-top:-9pt;width:327.75pt;height:5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" fillcolor="window" stroked="f" strokeweight=".5pt">
                <v:textbox>
                  <w:txbxContent>
                    <w:p w14:paraId="25ADCCE4" w14:textId="25E130C1" w:rsidR="00646209" w:rsidRPr="00C16069" w:rsidRDefault="00C00C43" w:rsidP="00646209">
                      <w:pPr>
                        <w:jc w:val="center"/>
                        <w:rPr>
                          <w:rFonts w:ascii="Candara" w:hAnsi="Candara"/>
                          <w:b/>
                          <w:sz w:val="72"/>
                          <w:szCs w:val="72"/>
                        </w:rPr>
                      </w:pPr>
                      <w:r>
                        <w:rPr>
                          <w:rFonts w:ascii="Candara" w:hAnsi="Candara"/>
                          <w:b/>
                          <w:sz w:val="72"/>
                          <w:szCs w:val="72"/>
                        </w:rPr>
                        <w:t xml:space="preserve">Talking about </w:t>
                      </w:r>
                      <w:r w:rsidR="00646209">
                        <w:rPr>
                          <w:rFonts w:ascii="Candara" w:hAnsi="Candara"/>
                          <w:b/>
                          <w:sz w:val="72"/>
                          <w:szCs w:val="72"/>
                        </w:rPr>
                        <w:t xml:space="preserve">Tiles </w:t>
                      </w:r>
                    </w:p>
                    <w:p w14:paraId="1799FFDA" w14:textId="77777777" w:rsidR="00646209" w:rsidRPr="008C331F" w:rsidRDefault="00646209" w:rsidP="00646209">
                      <w:pPr>
                        <w:rPr>
                          <w:b/>
                          <w:sz w:val="48"/>
                          <w:szCs w:val="48"/>
                        </w:rPr>
                      </w:pPr>
                    </w:p>
                    <w:p w14:paraId="09F90A71" w14:textId="77777777" w:rsidR="00646209" w:rsidRDefault="00646209" w:rsidP="00646209"/>
                  </w:txbxContent>
                </v:textbox>
              </v:shape>
            </w:pict>
          </mc:Fallback>
        </mc:AlternateContent>
      </w:r>
      <w:r w:rsidR="00646209">
        <w:rPr>
          <w:noProof/>
          <w14:ligatures w14:val="standardContextual"/>
        </w:rPr>
        <mc:AlternateContent>
          <mc:Choice Requires="wps">
            <w:drawing>
              <wp:anchor distT="0" distB="0" distL="114300" distR="114300" simplePos="0" relativeHeight="251664384" behindDoc="0" locked="0" layoutInCell="1" allowOverlap="1" wp14:anchorId="0BF44787" wp14:editId="42AF724B">
                <wp:simplePos x="0" y="0"/>
                <wp:positionH relativeFrom="column">
                  <wp:posOffset>209550</wp:posOffset>
                </wp:positionH>
                <wp:positionV relativeFrom="paragraph">
                  <wp:posOffset>-9525</wp:posOffset>
                </wp:positionV>
                <wp:extent cx="1933575" cy="1628775"/>
                <wp:effectExtent l="0" t="0" r="9525" b="9525"/>
                <wp:wrapNone/>
                <wp:docPr id="1462449584" name="Text Box 1"/>
                <wp:cNvGraphicFramePr/>
                <a:graphic xmlns:a="http://schemas.openxmlformats.org/drawingml/2006/main">
                  <a:graphicData uri="http://schemas.microsoft.com/office/word/2010/wordprocessingShape">
                    <wps:wsp>
                      <wps:cNvSpPr txBox="1"/>
                      <wps:spPr>
                        <a:xfrm>
                          <a:off x="0" y="0"/>
                          <a:ext cx="1933575" cy="1628775"/>
                        </a:xfrm>
                        <a:prstGeom prst="rect">
                          <a:avLst/>
                        </a:prstGeom>
                        <a:solidFill>
                          <a:schemeClr val="lt1"/>
                        </a:solidFill>
                        <a:ln w="6350">
                          <a:noFill/>
                        </a:ln>
                      </wps:spPr>
                      <wps:txbx>
                        <w:txbxContent>
                          <w:p w14:paraId="0F417E8E" w14:textId="1525B164" w:rsidR="00646209" w:rsidRDefault="00646209">
                            <w:r w:rsidRPr="00646209">
                              <w:rPr>
                                <w:noProof/>
                              </w:rPr>
                              <w:drawing>
                                <wp:inline distT="0" distB="0" distL="0" distR="0" wp14:anchorId="7D6961B3" wp14:editId="4357AA1B">
                                  <wp:extent cx="1663065" cy="1530985"/>
                                  <wp:effectExtent l="0" t="0" r="0" b="0"/>
                                  <wp:docPr id="1576538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3065" cy="1530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F44787" id="_x0000_s1027" type="#_x0000_t202" style="position:absolute;left:0;text-align:left;margin-left:16.5pt;margin-top:-.75pt;width:152.25pt;height:128.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" fillcolor="white [3201]" stroked="f" strokeweight=".5pt">
                <v:textbox>
                  <w:txbxContent>
                    <w:p w14:paraId="0F417E8E" w14:textId="1525B164" w:rsidR="00646209" w:rsidRDefault="00646209">
                      <w:r w:rsidRPr="00646209">
                        <w:rPr>
                          <w:noProof/>
                        </w:rPr>
                        <w:drawing>
                          <wp:inline distT="0" distB="0" distL="0" distR="0" wp14:anchorId="7D6961B3" wp14:editId="4357AA1B">
                            <wp:extent cx="1663065" cy="1530985"/>
                            <wp:effectExtent l="0" t="0" r="0" b="0"/>
                            <wp:docPr id="1576538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3065" cy="1530985"/>
                                    </a:xfrm>
                                    <a:prstGeom prst="rect">
                                      <a:avLst/>
                                    </a:prstGeom>
                                    <a:noFill/>
                                    <a:ln>
                                      <a:noFill/>
                                    </a:ln>
                                  </pic:spPr>
                                </pic:pic>
                              </a:graphicData>
                            </a:graphic>
                          </wp:inline>
                        </w:drawing>
                      </w:r>
                    </w:p>
                  </w:txbxContent>
                </v:textbox>
              </v:shape>
            </w:pict>
          </mc:Fallback>
        </mc:AlternateContent>
      </w:r>
    </w:p>
    <w:p w14:paraId="00FAC111" w14:textId="77777777" w:rsidR="00646209" w:rsidRDefault="00646209" w:rsidP="00646209">
      <w:pPr>
        <w:rPr>
          <w:b/>
          <w:i/>
          <w:sz w:val="26"/>
          <w:szCs w:val="26"/>
          <w:u w:val="single"/>
        </w:rPr>
      </w:pPr>
      <w:r w:rsidRPr="009E08CB">
        <w:rPr>
          <w:noProof/>
        </w:rPr>
        <mc:AlternateContent>
          <mc:Choice Requires="wps">
            <w:drawing>
              <wp:anchor distT="0" distB="0" distL="114300" distR="114300" simplePos="0" relativeHeight="251659264" behindDoc="0" locked="0" layoutInCell="1" allowOverlap="1" wp14:anchorId="6D4ED75D" wp14:editId="04A8FB55">
                <wp:simplePos x="0" y="0"/>
                <wp:positionH relativeFrom="margin">
                  <wp:posOffset>2752725</wp:posOffset>
                </wp:positionH>
                <wp:positionV relativeFrom="paragraph">
                  <wp:posOffset>181610</wp:posOffset>
                </wp:positionV>
                <wp:extent cx="2887980" cy="1085850"/>
                <wp:effectExtent l="0" t="0" r="26670" b="19050"/>
                <wp:wrapNone/>
                <wp:docPr id="1115817903" name="Text Box 1115817903"/>
                <wp:cNvGraphicFramePr/>
                <a:graphic xmlns:a="http://schemas.openxmlformats.org/drawingml/2006/main">
                  <a:graphicData uri="http://schemas.microsoft.com/office/word/2010/wordprocessingShape">
                    <wps:wsp>
                      <wps:cNvSpPr txBox="1"/>
                      <wps:spPr>
                        <a:xfrm>
                          <a:off x="0" y="0"/>
                          <a:ext cx="2887980" cy="1085850"/>
                        </a:xfrm>
                        <a:prstGeom prst="rect">
                          <a:avLst/>
                        </a:prstGeom>
                        <a:solidFill>
                          <a:sysClr val="window" lastClr="FFFFFF"/>
                        </a:solidFill>
                        <a:ln w="6350">
                          <a:solidFill>
                            <a:sysClr val="window" lastClr="FFFFFF"/>
                          </a:solidFill>
                        </a:ln>
                      </wps:spPr>
                      <wps:txbx>
                        <w:txbxContent>
                          <w:p w14:paraId="132C52EF" w14:textId="77777777" w:rsidR="00646209" w:rsidRDefault="00646209" w:rsidP="00646209">
                            <w:r w:rsidRPr="005E3FE3">
                              <w:rPr>
                                <w:noProof/>
                              </w:rPr>
                              <w:drawing>
                                <wp:inline distT="0" distB="0" distL="0" distR="0" wp14:anchorId="651DC6A9" wp14:editId="6CC3B785">
                                  <wp:extent cx="2409190" cy="653161"/>
                                  <wp:effectExtent l="0" t="0" r="0" b="0"/>
                                  <wp:docPr id="1939672804" name="Picture 193967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7372" cy="655379"/>
                                          </a:xfrm>
                                          <a:prstGeom prst="rect">
                                            <a:avLst/>
                                          </a:prstGeom>
                                          <a:noFill/>
                                          <a:ln>
                                            <a:noFill/>
                                          </a:ln>
                                        </pic:spPr>
                                      </pic:pic>
                                    </a:graphicData>
                                  </a:graphic>
                                </wp:inline>
                              </w:drawing>
                            </w:r>
                          </w:p>
                          <w:p w14:paraId="26765293" w14:textId="77777777" w:rsidR="00646209" w:rsidRDefault="00646209" w:rsidP="00646209">
                            <w:pPr>
                              <w:spacing w:after="0" w:line="240" w:lineRule="auto"/>
                              <w:jc w:val="center"/>
                            </w:pPr>
                            <w:r>
                              <w:rPr>
                                <w:rFonts w:cstheme="minorHAnsi"/>
                              </w:rPr>
                              <w:t>©</w:t>
                            </w:r>
                            <w:r>
                              <w:t xml:space="preserve"> Chris Hurst &amp; Derek Hurrell, 2020</w:t>
                            </w:r>
                          </w:p>
                          <w:p w14:paraId="244A8A46" w14:textId="77777777" w:rsidR="00646209" w:rsidRDefault="00646209" w:rsidP="006462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ED75D" id="Text Box 1115817903" o:spid="_x0000_s1028" type="#_x0000_t202" style="position:absolute;left:0;text-align:left;margin-left:216.75pt;margin-top:14.3pt;width:227.4pt;height:8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" fillcolor="window" strokecolor="window" strokeweight=".5pt">
                <v:textbox>
                  <w:txbxContent>
                    <w:p w14:paraId="132C52EF" w14:textId="77777777" w:rsidR="00646209" w:rsidRDefault="00646209" w:rsidP="00646209">
                      <w:r w:rsidRPr="005E3FE3">
                        <w:rPr>
                          <w:noProof/>
                        </w:rPr>
                        <w:drawing>
                          <wp:inline distT="0" distB="0" distL="0" distR="0" wp14:anchorId="651DC6A9" wp14:editId="6CC3B785">
                            <wp:extent cx="2409190" cy="653161"/>
                            <wp:effectExtent l="0" t="0" r="0" b="0"/>
                            <wp:docPr id="1939672804" name="Picture 193967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7372" cy="655379"/>
                                    </a:xfrm>
                                    <a:prstGeom prst="rect">
                                      <a:avLst/>
                                    </a:prstGeom>
                                    <a:noFill/>
                                    <a:ln>
                                      <a:noFill/>
                                    </a:ln>
                                  </pic:spPr>
                                </pic:pic>
                              </a:graphicData>
                            </a:graphic>
                          </wp:inline>
                        </w:drawing>
                      </w:r>
                    </w:p>
                    <w:p w14:paraId="26765293" w14:textId="77777777" w:rsidR="00646209" w:rsidRDefault="00646209" w:rsidP="00646209">
                      <w:pPr>
                        <w:spacing w:after="0" w:line="240" w:lineRule="auto"/>
                        <w:jc w:val="center"/>
                      </w:pPr>
                      <w:r>
                        <w:rPr>
                          <w:rFonts w:cstheme="minorHAnsi"/>
                        </w:rPr>
                        <w:t>©</w:t>
                      </w:r>
                      <w:r>
                        <w:t xml:space="preserve"> Chris Hurst &amp; Derek Hurrell, 2020</w:t>
                      </w:r>
                    </w:p>
                    <w:p w14:paraId="244A8A46" w14:textId="77777777" w:rsidR="00646209" w:rsidRDefault="00646209" w:rsidP="00646209"/>
                  </w:txbxContent>
                </v:textbox>
                <w10:wrap anchorx="margin"/>
              </v:shape>
            </w:pict>
          </mc:Fallback>
        </mc:AlternateContent>
      </w:r>
    </w:p>
    <w:p w14:paraId="2ECD595B" w14:textId="77777777" w:rsidR="00646209" w:rsidRDefault="00646209" w:rsidP="00646209">
      <w:pPr>
        <w:jc w:val="center"/>
        <w:rPr>
          <w:b/>
          <w:sz w:val="36"/>
          <w:szCs w:val="36"/>
        </w:rPr>
      </w:pPr>
    </w:p>
    <w:p w14:paraId="16E9CA09" w14:textId="77777777" w:rsidR="00646209" w:rsidRDefault="00646209" w:rsidP="00646209">
      <w:pPr>
        <w:jc w:val="center"/>
        <w:rPr>
          <w:b/>
          <w:sz w:val="36"/>
          <w:szCs w:val="36"/>
        </w:rPr>
      </w:pPr>
      <w:r>
        <w:rPr>
          <w:b/>
          <w:sz w:val="36"/>
          <w:szCs w:val="36"/>
        </w:rPr>
        <w:t xml:space="preserve">                                       </w:t>
      </w:r>
    </w:p>
    <w:p w14:paraId="21F86F4F" w14:textId="77777777" w:rsidR="00646209" w:rsidRDefault="00646209" w:rsidP="00646209">
      <w:pPr>
        <w:rPr>
          <w:b/>
          <w:iCs/>
          <w:sz w:val="36"/>
          <w:szCs w:val="36"/>
        </w:rPr>
      </w:pPr>
    </w:p>
    <w:p w14:paraId="430B8EE8" w14:textId="3A121E5F" w:rsidR="000B6B60" w:rsidRDefault="000B6B60" w:rsidP="00646209">
      <w:pPr>
        <w:jc w:val="center"/>
        <w:rPr>
          <w:rFonts w:ascii="Candara" w:hAnsi="Candara"/>
          <w:b/>
          <w:sz w:val="32"/>
          <w:szCs w:val="32"/>
        </w:rPr>
      </w:pPr>
      <w:r>
        <w:rPr>
          <w:rFonts w:ascii="Candara" w:hAnsi="Candara"/>
          <w:b/>
          <w:sz w:val="32"/>
          <w:szCs w:val="32"/>
        </w:rPr>
        <w:t>Task Focus</w:t>
      </w:r>
    </w:p>
    <w:p w14:paraId="476F77B1" w14:textId="275D8E96" w:rsidR="006F011D" w:rsidRPr="00420C6E" w:rsidRDefault="006F011D" w:rsidP="00420C6E">
      <w:pPr>
        <w:jc w:val="center"/>
        <w:rPr>
          <w:rFonts w:cstheme="minorHAnsi"/>
          <w:b/>
          <w:szCs w:val="24"/>
        </w:rPr>
      </w:pPr>
      <w:r w:rsidRPr="006F011D">
        <w:rPr>
          <w:rFonts w:cstheme="minorHAnsi"/>
          <w:b/>
          <w:szCs w:val="24"/>
        </w:rPr>
        <w:t>This task focuses on the naming convention for arrays, commutativity</w:t>
      </w:r>
      <w:r w:rsidR="00420C6E">
        <w:rPr>
          <w:rFonts w:cstheme="minorHAnsi"/>
          <w:b/>
          <w:szCs w:val="24"/>
        </w:rPr>
        <w:t xml:space="preserve">, </w:t>
      </w:r>
      <w:r w:rsidR="00C00C43">
        <w:rPr>
          <w:rFonts w:cstheme="minorHAnsi"/>
          <w:b/>
          <w:szCs w:val="24"/>
        </w:rPr>
        <w:t xml:space="preserve">and </w:t>
      </w:r>
      <w:r w:rsidR="00420C6E">
        <w:rPr>
          <w:rFonts w:cstheme="minorHAnsi"/>
          <w:b/>
          <w:szCs w:val="24"/>
        </w:rPr>
        <w:t>the inverse relationship between multiplication and division</w:t>
      </w:r>
      <w:r w:rsidR="00C00C43">
        <w:rPr>
          <w:rFonts w:cstheme="minorHAnsi"/>
          <w:b/>
          <w:szCs w:val="24"/>
        </w:rPr>
        <w:t>.</w:t>
      </w:r>
      <w:r w:rsidRPr="006F011D">
        <w:rPr>
          <w:rFonts w:cstheme="minorHAnsi"/>
          <w:b/>
          <w:szCs w:val="24"/>
        </w:rPr>
        <w:t xml:space="preserve"> </w:t>
      </w:r>
    </w:p>
    <w:p w14:paraId="52D2F616" w14:textId="1C67713A" w:rsidR="00646209" w:rsidRPr="0030628B" w:rsidRDefault="00646209" w:rsidP="00646209">
      <w:pPr>
        <w:jc w:val="center"/>
        <w:rPr>
          <w:rFonts w:ascii="Candara" w:hAnsi="Candara"/>
          <w:b/>
          <w:sz w:val="32"/>
          <w:szCs w:val="32"/>
        </w:rPr>
      </w:pPr>
      <w:r w:rsidRPr="0030628B">
        <w:rPr>
          <w:rFonts w:ascii="Candara" w:hAnsi="Candara"/>
          <w:b/>
          <w:sz w:val="32"/>
          <w:szCs w:val="32"/>
        </w:rPr>
        <w:t>Materials needed.</w:t>
      </w:r>
    </w:p>
    <w:p w14:paraId="2AD97EAD" w14:textId="707B16BB" w:rsidR="00696CE8" w:rsidRPr="00696CE8" w:rsidRDefault="00B608DA" w:rsidP="00696CE8">
      <w:pPr>
        <w:pStyle w:val="ListParagraph"/>
        <w:numPr>
          <w:ilvl w:val="0"/>
          <w:numId w:val="2"/>
        </w:numPr>
        <w:jc w:val="left"/>
        <w:rPr>
          <w:bCs/>
          <w:szCs w:val="24"/>
        </w:rPr>
      </w:pPr>
      <w:r>
        <w:rPr>
          <w:bCs/>
          <w:szCs w:val="24"/>
        </w:rPr>
        <w:t>A bag of tiles, hopefully one for each student. Each bag should contain</w:t>
      </w:r>
      <w:r w:rsidR="00646209" w:rsidRPr="0030628B">
        <w:rPr>
          <w:bCs/>
          <w:szCs w:val="24"/>
        </w:rPr>
        <w:t xml:space="preserve"> 24 tiles of the same colour. A bag of 16 tiles could also be used, or even a bag of 12 tiles</w:t>
      </w:r>
      <w:r>
        <w:rPr>
          <w:bCs/>
          <w:szCs w:val="24"/>
        </w:rPr>
        <w:t>, depending on the year level of the students</w:t>
      </w:r>
      <w:r w:rsidR="00646209" w:rsidRPr="0030628B">
        <w:rPr>
          <w:bCs/>
          <w:szCs w:val="24"/>
        </w:rPr>
        <w:t xml:space="preserve">. Alternatively, </w:t>
      </w:r>
      <w:r w:rsidR="000B30E0">
        <w:rPr>
          <w:bCs/>
          <w:szCs w:val="24"/>
        </w:rPr>
        <w:t>students</w:t>
      </w:r>
      <w:r w:rsidR="00646209" w:rsidRPr="0030628B">
        <w:rPr>
          <w:bCs/>
          <w:szCs w:val="24"/>
        </w:rPr>
        <w:t xml:space="preserve"> can share a bag of tiles.</w:t>
      </w:r>
      <w:r w:rsidR="00696CE8">
        <w:rPr>
          <w:bCs/>
          <w:szCs w:val="24"/>
        </w:rPr>
        <w:t xml:space="preserve"> Depending on the year level of the students, more tiles could be used. </w:t>
      </w:r>
    </w:p>
    <w:p w14:paraId="22A3FA5A" w14:textId="5ED67F33" w:rsidR="00696CE8" w:rsidRPr="00420C6E" w:rsidRDefault="00646209" w:rsidP="00BC1F88">
      <w:pPr>
        <w:pStyle w:val="ListParagraph"/>
        <w:numPr>
          <w:ilvl w:val="0"/>
          <w:numId w:val="2"/>
        </w:numPr>
        <w:jc w:val="left"/>
        <w:rPr>
          <w:bCs/>
          <w:szCs w:val="24"/>
        </w:rPr>
      </w:pPr>
      <w:r w:rsidRPr="0030628B">
        <w:rPr>
          <w:bCs/>
          <w:szCs w:val="24"/>
        </w:rPr>
        <w:t>A copy of the Student Task Recording Sheet.</w:t>
      </w:r>
      <w:r w:rsidR="00B608DA">
        <w:rPr>
          <w:bCs/>
          <w:szCs w:val="24"/>
        </w:rPr>
        <w:t xml:space="preserve"> This can be modified to suit the year level and ability of students.</w:t>
      </w:r>
    </w:p>
    <w:p w14:paraId="21CD50D7" w14:textId="289771B6" w:rsidR="00646209" w:rsidRPr="0030628B" w:rsidRDefault="00646209" w:rsidP="00646209">
      <w:pPr>
        <w:ind w:left="360"/>
        <w:jc w:val="center"/>
        <w:rPr>
          <w:rFonts w:ascii="Candara" w:hAnsi="Candara"/>
          <w:b/>
          <w:sz w:val="32"/>
          <w:szCs w:val="32"/>
        </w:rPr>
      </w:pPr>
      <w:r w:rsidRPr="0030628B">
        <w:rPr>
          <w:rFonts w:ascii="Candara" w:hAnsi="Candara"/>
          <w:b/>
          <w:iCs/>
          <w:sz w:val="32"/>
          <w:szCs w:val="32"/>
        </w:rPr>
        <w:t xml:space="preserve">What the </w:t>
      </w:r>
      <w:r w:rsidR="000B30E0">
        <w:rPr>
          <w:rFonts w:ascii="Candara" w:hAnsi="Candara"/>
          <w:b/>
          <w:iCs/>
          <w:sz w:val="32"/>
          <w:szCs w:val="32"/>
        </w:rPr>
        <w:t>students</w:t>
      </w:r>
      <w:r w:rsidRPr="0030628B">
        <w:rPr>
          <w:rFonts w:ascii="Candara" w:hAnsi="Candara"/>
          <w:b/>
          <w:iCs/>
          <w:sz w:val="32"/>
          <w:szCs w:val="32"/>
        </w:rPr>
        <w:t xml:space="preserve"> do . . . </w:t>
      </w:r>
      <w:r w:rsidRPr="0030628B">
        <w:rPr>
          <w:rFonts w:ascii="Candara" w:hAnsi="Candara"/>
          <w:b/>
          <w:sz w:val="32"/>
          <w:szCs w:val="32"/>
        </w:rPr>
        <w:t>a suggested progression</w:t>
      </w:r>
    </w:p>
    <w:p w14:paraId="5CA30193" w14:textId="64416366" w:rsidR="00646209" w:rsidRPr="0030628B" w:rsidRDefault="00646209" w:rsidP="00646209">
      <w:pPr>
        <w:pStyle w:val="ListParagraph"/>
        <w:numPr>
          <w:ilvl w:val="0"/>
          <w:numId w:val="2"/>
        </w:numPr>
        <w:jc w:val="left"/>
        <w:rPr>
          <w:rFonts w:cstheme="minorHAnsi"/>
          <w:bCs/>
          <w:szCs w:val="24"/>
        </w:rPr>
      </w:pPr>
      <w:r w:rsidRPr="0030628B">
        <w:rPr>
          <w:rFonts w:cstheme="minorHAnsi"/>
          <w:bCs/>
          <w:szCs w:val="24"/>
        </w:rPr>
        <w:t xml:space="preserve">Ask </w:t>
      </w:r>
      <w:r w:rsidR="000B30E0">
        <w:rPr>
          <w:rFonts w:cstheme="minorHAnsi"/>
          <w:bCs/>
          <w:szCs w:val="24"/>
        </w:rPr>
        <w:t>students</w:t>
      </w:r>
      <w:r w:rsidRPr="0030628B">
        <w:rPr>
          <w:rFonts w:cstheme="minorHAnsi"/>
          <w:bCs/>
          <w:szCs w:val="24"/>
        </w:rPr>
        <w:t xml:space="preserve"> to make an array so that they have no tiles left over.</w:t>
      </w:r>
    </w:p>
    <w:p w14:paraId="74804A74" w14:textId="77777777" w:rsidR="00646209" w:rsidRPr="0030628B" w:rsidRDefault="00646209" w:rsidP="00646209">
      <w:pPr>
        <w:pStyle w:val="ListParagraph"/>
        <w:numPr>
          <w:ilvl w:val="1"/>
          <w:numId w:val="2"/>
        </w:numPr>
        <w:jc w:val="left"/>
        <w:rPr>
          <w:rFonts w:cstheme="minorHAnsi"/>
          <w:bCs/>
          <w:szCs w:val="24"/>
        </w:rPr>
      </w:pPr>
      <w:r w:rsidRPr="0030628B">
        <w:rPr>
          <w:rFonts w:cstheme="minorHAnsi"/>
          <w:bCs/>
          <w:szCs w:val="24"/>
        </w:rPr>
        <w:t>Check to see that the tiles are pushed together.</w:t>
      </w:r>
    </w:p>
    <w:p w14:paraId="78B52D1D" w14:textId="77777777" w:rsidR="00646209" w:rsidRPr="0030628B" w:rsidRDefault="00646209" w:rsidP="00646209">
      <w:pPr>
        <w:pStyle w:val="ListParagraph"/>
        <w:numPr>
          <w:ilvl w:val="1"/>
          <w:numId w:val="2"/>
        </w:numPr>
        <w:jc w:val="left"/>
        <w:rPr>
          <w:rFonts w:cstheme="minorHAnsi"/>
          <w:bCs/>
          <w:szCs w:val="24"/>
        </w:rPr>
      </w:pPr>
      <w:r w:rsidRPr="0030628B">
        <w:rPr>
          <w:rFonts w:cstheme="minorHAnsi"/>
          <w:bCs/>
          <w:szCs w:val="24"/>
        </w:rPr>
        <w:t xml:space="preserve">Discuss that the shape made is called an ‘array’, further highlighting the rectangular structure of the array. </w:t>
      </w:r>
    </w:p>
    <w:p w14:paraId="59909DCE" w14:textId="77777777" w:rsidR="00646209" w:rsidRPr="0030628B" w:rsidRDefault="00646209" w:rsidP="00646209">
      <w:pPr>
        <w:pStyle w:val="ListParagraph"/>
        <w:numPr>
          <w:ilvl w:val="0"/>
          <w:numId w:val="2"/>
        </w:numPr>
        <w:jc w:val="left"/>
        <w:rPr>
          <w:rFonts w:cstheme="minorHAnsi"/>
          <w:bCs/>
          <w:szCs w:val="24"/>
        </w:rPr>
      </w:pPr>
      <w:r w:rsidRPr="0030628B">
        <w:rPr>
          <w:rFonts w:cstheme="minorHAnsi"/>
          <w:bCs/>
          <w:szCs w:val="24"/>
        </w:rPr>
        <w:t>Ask, “Has anyone made a different array to your array?”</w:t>
      </w:r>
    </w:p>
    <w:p w14:paraId="1C02D3CF" w14:textId="77777777" w:rsidR="00646209" w:rsidRPr="0030628B" w:rsidRDefault="00646209" w:rsidP="00646209">
      <w:pPr>
        <w:pStyle w:val="ListParagraph"/>
        <w:numPr>
          <w:ilvl w:val="1"/>
          <w:numId w:val="2"/>
        </w:numPr>
        <w:jc w:val="left"/>
        <w:rPr>
          <w:rFonts w:cstheme="minorHAnsi"/>
          <w:bCs/>
          <w:szCs w:val="24"/>
        </w:rPr>
      </w:pPr>
      <w:r w:rsidRPr="0030628B">
        <w:rPr>
          <w:rFonts w:cstheme="minorHAnsi"/>
          <w:bCs/>
          <w:szCs w:val="24"/>
        </w:rPr>
        <w:t>Share, discuss.</w:t>
      </w:r>
    </w:p>
    <w:p w14:paraId="33847C39" w14:textId="544E9E65" w:rsidR="00646209" w:rsidRPr="0030628B" w:rsidRDefault="00646209" w:rsidP="00646209">
      <w:pPr>
        <w:pStyle w:val="ListParagraph"/>
        <w:numPr>
          <w:ilvl w:val="1"/>
          <w:numId w:val="2"/>
        </w:numPr>
        <w:jc w:val="left"/>
        <w:rPr>
          <w:rFonts w:cstheme="minorHAnsi"/>
          <w:bCs/>
          <w:szCs w:val="24"/>
        </w:rPr>
      </w:pPr>
      <w:r w:rsidRPr="0030628B">
        <w:rPr>
          <w:rFonts w:cstheme="minorHAnsi"/>
          <w:bCs/>
          <w:szCs w:val="24"/>
        </w:rPr>
        <w:t xml:space="preserve">If no-one had made one of each of the 1 x 24, 2 x 12, 3 x 8, and 4 x 6 arrays, ask, “Is there one more (or two more, or three more depending on the arrays made) that can be made? Can you find them?” Identify all the possible arrays that can be made for 24. </w:t>
      </w:r>
    </w:p>
    <w:p w14:paraId="7C9E703E" w14:textId="7C62920A" w:rsidR="00646209" w:rsidRPr="0030628B" w:rsidRDefault="00646209" w:rsidP="00646209">
      <w:pPr>
        <w:pStyle w:val="ListParagraph"/>
        <w:numPr>
          <w:ilvl w:val="0"/>
          <w:numId w:val="2"/>
        </w:numPr>
        <w:jc w:val="left"/>
        <w:rPr>
          <w:rFonts w:cstheme="minorHAnsi"/>
          <w:bCs/>
          <w:szCs w:val="24"/>
        </w:rPr>
      </w:pPr>
      <w:r w:rsidRPr="0030628B">
        <w:rPr>
          <w:rFonts w:cstheme="minorHAnsi"/>
          <w:bCs/>
          <w:szCs w:val="24"/>
        </w:rPr>
        <w:t xml:space="preserve">Discuss the arrays made and ask </w:t>
      </w:r>
      <w:r w:rsidR="000B30E0">
        <w:rPr>
          <w:rFonts w:cstheme="minorHAnsi"/>
          <w:bCs/>
          <w:szCs w:val="24"/>
        </w:rPr>
        <w:t>students</w:t>
      </w:r>
      <w:r w:rsidRPr="0030628B">
        <w:rPr>
          <w:rFonts w:cstheme="minorHAnsi"/>
          <w:bCs/>
          <w:szCs w:val="24"/>
        </w:rPr>
        <w:t xml:space="preserve"> to describe and record them in terms of rows. Avoid use of the term ‘column’ and focus on the number of rows only.</w:t>
      </w:r>
    </w:p>
    <w:p w14:paraId="6544FD0C" w14:textId="3FF35531" w:rsidR="00646209" w:rsidRPr="0030628B" w:rsidRDefault="00646209" w:rsidP="00646209">
      <w:pPr>
        <w:pStyle w:val="ListParagraph"/>
        <w:numPr>
          <w:ilvl w:val="1"/>
          <w:numId w:val="2"/>
        </w:numPr>
        <w:jc w:val="left"/>
        <w:rPr>
          <w:rFonts w:cstheme="minorHAnsi"/>
          <w:bCs/>
          <w:szCs w:val="24"/>
        </w:rPr>
      </w:pPr>
      <w:r w:rsidRPr="0030628B">
        <w:rPr>
          <w:rFonts w:cstheme="minorHAnsi"/>
          <w:bCs/>
          <w:szCs w:val="24"/>
        </w:rPr>
        <w:t>Check to see that there are some illustrations of both a 4 x 6 and a 6 x 4 array to facilitate the discussion that follows.</w:t>
      </w:r>
    </w:p>
    <w:p w14:paraId="22AC9F63" w14:textId="77777777" w:rsidR="00646209" w:rsidRPr="0030628B" w:rsidRDefault="00646209" w:rsidP="00646209">
      <w:pPr>
        <w:pStyle w:val="ListParagraph"/>
        <w:numPr>
          <w:ilvl w:val="1"/>
          <w:numId w:val="2"/>
        </w:numPr>
        <w:jc w:val="left"/>
        <w:rPr>
          <w:rFonts w:cstheme="minorHAnsi"/>
          <w:bCs/>
          <w:szCs w:val="24"/>
        </w:rPr>
      </w:pPr>
      <w:r w:rsidRPr="0030628B">
        <w:rPr>
          <w:rFonts w:cstheme="minorHAnsi"/>
          <w:bCs/>
          <w:szCs w:val="24"/>
        </w:rPr>
        <w:t>Pay particular attention to the discussion around those arrays.</w:t>
      </w:r>
    </w:p>
    <w:p w14:paraId="536B4D44" w14:textId="77777777" w:rsidR="00646209" w:rsidRPr="0030628B" w:rsidRDefault="00646209" w:rsidP="00646209">
      <w:pPr>
        <w:pStyle w:val="ListParagraph"/>
        <w:numPr>
          <w:ilvl w:val="1"/>
          <w:numId w:val="2"/>
        </w:numPr>
        <w:jc w:val="left"/>
        <w:rPr>
          <w:rFonts w:cstheme="minorHAnsi"/>
          <w:bCs/>
          <w:szCs w:val="24"/>
        </w:rPr>
      </w:pPr>
      <w:r w:rsidRPr="0030628B">
        <w:rPr>
          <w:rFonts w:cstheme="minorHAnsi"/>
          <w:bCs/>
          <w:szCs w:val="24"/>
        </w:rPr>
        <w:t>Pose the question, “Are these two arrays the same?”</w:t>
      </w:r>
    </w:p>
    <w:p w14:paraId="567FFB4D" w14:textId="77777777" w:rsidR="00646209" w:rsidRPr="0030628B" w:rsidRDefault="00646209" w:rsidP="00646209">
      <w:pPr>
        <w:pStyle w:val="ListParagraph"/>
        <w:numPr>
          <w:ilvl w:val="1"/>
          <w:numId w:val="2"/>
        </w:numPr>
        <w:jc w:val="left"/>
        <w:rPr>
          <w:rFonts w:cstheme="minorHAnsi"/>
          <w:bCs/>
          <w:iCs/>
          <w:szCs w:val="24"/>
        </w:rPr>
      </w:pPr>
      <w:r w:rsidRPr="0030628B">
        <w:rPr>
          <w:rFonts w:cstheme="minorHAnsi"/>
          <w:bCs/>
          <w:szCs w:val="24"/>
        </w:rPr>
        <w:t xml:space="preserve">Relate to the commutative property in that the result is the same but the arrays are different. </w:t>
      </w:r>
      <w:r w:rsidRPr="0030628B">
        <w:rPr>
          <w:rFonts w:cstheme="minorHAnsi"/>
          <w:bCs/>
          <w:iCs/>
          <w:szCs w:val="24"/>
        </w:rPr>
        <w:t>Reinforce the convention that 4 rows of 6 is different to 6 rows of 4. Ask for some word stories to illustrate this.</w:t>
      </w:r>
    </w:p>
    <w:p w14:paraId="06D88B66" w14:textId="77777777" w:rsidR="00646209" w:rsidRPr="0030628B" w:rsidRDefault="00646209" w:rsidP="00646209">
      <w:pPr>
        <w:pStyle w:val="ListParagraph"/>
        <w:numPr>
          <w:ilvl w:val="1"/>
          <w:numId w:val="2"/>
        </w:numPr>
        <w:jc w:val="left"/>
        <w:rPr>
          <w:rFonts w:cstheme="minorHAnsi"/>
          <w:bCs/>
          <w:szCs w:val="24"/>
        </w:rPr>
      </w:pPr>
      <w:r w:rsidRPr="0030628B">
        <w:rPr>
          <w:rFonts w:cstheme="minorHAnsi"/>
          <w:bCs/>
          <w:iCs/>
          <w:szCs w:val="24"/>
        </w:rPr>
        <w:lastRenderedPageBreak/>
        <w:t>Relate each array to their respective number facts, that is 4 × 6, and 6 × 4 respectively. This is an important stage of the learning which needs to be consolidated before moving on</w:t>
      </w:r>
      <w:r w:rsidRPr="0030628B">
        <w:rPr>
          <w:rFonts w:cstheme="minorHAnsi"/>
          <w:bCs/>
          <w:i/>
          <w:szCs w:val="24"/>
        </w:rPr>
        <w:t xml:space="preserve">. </w:t>
      </w:r>
    </w:p>
    <w:p w14:paraId="3C68740A" w14:textId="77777777" w:rsidR="00646209" w:rsidRPr="0030628B" w:rsidRDefault="00646209" w:rsidP="00646209">
      <w:pPr>
        <w:pStyle w:val="ListParagraph"/>
        <w:numPr>
          <w:ilvl w:val="0"/>
          <w:numId w:val="2"/>
        </w:numPr>
        <w:jc w:val="left"/>
        <w:rPr>
          <w:rFonts w:cstheme="minorHAnsi"/>
          <w:bCs/>
          <w:szCs w:val="24"/>
        </w:rPr>
      </w:pPr>
      <w:r w:rsidRPr="0030628B">
        <w:rPr>
          <w:rFonts w:cstheme="minorHAnsi"/>
          <w:bCs/>
          <w:szCs w:val="24"/>
        </w:rPr>
        <w:t>Elicit the eight number facts i.e., 3 x 8 = 24, 8 x 3 = 24, 6 x 4 = 24, 4 x 6 = 24 etc.</w:t>
      </w:r>
    </w:p>
    <w:p w14:paraId="0C0290FC" w14:textId="745CBE58" w:rsidR="00646209" w:rsidRPr="0030628B" w:rsidRDefault="00646209" w:rsidP="00646209">
      <w:pPr>
        <w:pStyle w:val="ListParagraph"/>
        <w:numPr>
          <w:ilvl w:val="1"/>
          <w:numId w:val="2"/>
        </w:numPr>
        <w:jc w:val="left"/>
        <w:rPr>
          <w:rFonts w:cstheme="minorHAnsi"/>
          <w:bCs/>
          <w:szCs w:val="24"/>
        </w:rPr>
      </w:pPr>
      <w:r w:rsidRPr="0030628B">
        <w:rPr>
          <w:rFonts w:cstheme="minorHAnsi"/>
          <w:bCs/>
          <w:szCs w:val="24"/>
        </w:rPr>
        <w:t xml:space="preserve">Engage </w:t>
      </w:r>
      <w:r w:rsidR="000B30E0">
        <w:rPr>
          <w:rFonts w:cstheme="minorHAnsi"/>
          <w:bCs/>
          <w:szCs w:val="24"/>
        </w:rPr>
        <w:t>students</w:t>
      </w:r>
      <w:r w:rsidRPr="0030628B">
        <w:rPr>
          <w:rFonts w:cstheme="minorHAnsi"/>
          <w:bCs/>
          <w:szCs w:val="24"/>
        </w:rPr>
        <w:t xml:space="preserve"> in discussion with a partner or small group to take turns in describing their array. For example, “My array is made up of six equal groups of four tiles and the total is twenty-four. I can write this as 6 x 4 = 24</w:t>
      </w:r>
      <w:r w:rsidR="00420C6E">
        <w:rPr>
          <w:rFonts w:cstheme="minorHAnsi"/>
          <w:bCs/>
          <w:szCs w:val="24"/>
        </w:rPr>
        <w:t>.”</w:t>
      </w:r>
    </w:p>
    <w:p w14:paraId="701D275A" w14:textId="6D0A9086" w:rsidR="00696CE8" w:rsidRDefault="000B30E0" w:rsidP="00B608DA">
      <w:pPr>
        <w:pStyle w:val="ListParagraph"/>
        <w:numPr>
          <w:ilvl w:val="0"/>
          <w:numId w:val="2"/>
        </w:numPr>
        <w:jc w:val="left"/>
        <w:rPr>
          <w:rFonts w:cstheme="minorHAnsi"/>
          <w:bCs/>
          <w:szCs w:val="24"/>
        </w:rPr>
      </w:pPr>
      <w:r>
        <w:rPr>
          <w:rFonts w:cstheme="minorHAnsi"/>
          <w:bCs/>
          <w:szCs w:val="24"/>
        </w:rPr>
        <w:t xml:space="preserve">Ask students to make a six by four array. Lead the discussion to </w:t>
      </w:r>
      <w:r w:rsidR="00646209" w:rsidRPr="0030628B">
        <w:rPr>
          <w:rFonts w:cstheme="minorHAnsi"/>
          <w:bCs/>
          <w:szCs w:val="24"/>
        </w:rPr>
        <w:t xml:space="preserve">the idea that division facts can also be written for each array. Have </w:t>
      </w:r>
      <w:r>
        <w:rPr>
          <w:rFonts w:cstheme="minorHAnsi"/>
          <w:bCs/>
          <w:szCs w:val="24"/>
        </w:rPr>
        <w:t>students</w:t>
      </w:r>
      <w:r w:rsidR="00646209" w:rsidRPr="0030628B">
        <w:rPr>
          <w:rFonts w:cstheme="minorHAnsi"/>
          <w:bCs/>
          <w:szCs w:val="24"/>
        </w:rPr>
        <w:t xml:space="preserve"> discuss in terms of say 24 ÷ 4 = 6, </w:t>
      </w:r>
      <w:r>
        <w:rPr>
          <w:rFonts w:cstheme="minorHAnsi"/>
          <w:bCs/>
          <w:szCs w:val="24"/>
        </w:rPr>
        <w:t xml:space="preserve">(24 divided by rows of four means there six rows) </w:t>
      </w:r>
      <w:r w:rsidR="00646209" w:rsidRPr="0030628B">
        <w:rPr>
          <w:rFonts w:cstheme="minorHAnsi"/>
          <w:bCs/>
          <w:szCs w:val="24"/>
        </w:rPr>
        <w:t>and</w:t>
      </w:r>
      <w:r>
        <w:rPr>
          <w:rFonts w:cstheme="minorHAnsi"/>
          <w:bCs/>
          <w:szCs w:val="24"/>
        </w:rPr>
        <w:t xml:space="preserve">, when the array is rotated, </w:t>
      </w:r>
      <w:r w:rsidR="00646209" w:rsidRPr="0030628B">
        <w:rPr>
          <w:rFonts w:cstheme="minorHAnsi"/>
          <w:bCs/>
          <w:szCs w:val="24"/>
        </w:rPr>
        <w:t xml:space="preserve"> 24 ÷ 6 = 4</w:t>
      </w:r>
      <w:r>
        <w:rPr>
          <w:rFonts w:cstheme="minorHAnsi"/>
          <w:bCs/>
          <w:szCs w:val="24"/>
        </w:rPr>
        <w:t xml:space="preserve"> (that is, 24 divided into six rows means there are four in each row).</w:t>
      </w:r>
      <w:r w:rsidR="00646209" w:rsidRPr="0030628B">
        <w:rPr>
          <w:rFonts w:cstheme="minorHAnsi"/>
          <w:bCs/>
          <w:szCs w:val="24"/>
        </w:rPr>
        <w:t>This can be related to the “If I know…” thinking, which is a way of expressing the inverse relationship between multiplication and division.</w:t>
      </w:r>
    </w:p>
    <w:p w14:paraId="6BF55409" w14:textId="77777777" w:rsidR="000B30E0" w:rsidRDefault="00420C6E" w:rsidP="00B608DA">
      <w:pPr>
        <w:pStyle w:val="ListParagraph"/>
        <w:numPr>
          <w:ilvl w:val="0"/>
          <w:numId w:val="2"/>
        </w:numPr>
        <w:jc w:val="left"/>
        <w:rPr>
          <w:rFonts w:cstheme="minorHAnsi"/>
          <w:bCs/>
          <w:szCs w:val="24"/>
        </w:rPr>
      </w:pPr>
      <w:r>
        <w:rPr>
          <w:rFonts w:cstheme="minorHAnsi"/>
          <w:bCs/>
          <w:szCs w:val="24"/>
        </w:rPr>
        <w:t>Some good discussion starters are</w:t>
      </w:r>
      <w:r w:rsidR="000B30E0">
        <w:rPr>
          <w:rFonts w:cstheme="minorHAnsi"/>
          <w:bCs/>
          <w:szCs w:val="24"/>
        </w:rPr>
        <w:t>:</w:t>
      </w:r>
    </w:p>
    <w:p w14:paraId="13E417DD" w14:textId="1C3D1E97" w:rsidR="00420C6E" w:rsidRDefault="00420C6E" w:rsidP="000B30E0">
      <w:pPr>
        <w:pStyle w:val="ListParagraph"/>
        <w:numPr>
          <w:ilvl w:val="1"/>
          <w:numId w:val="2"/>
        </w:numPr>
        <w:jc w:val="left"/>
        <w:rPr>
          <w:rFonts w:cstheme="minorHAnsi"/>
          <w:bCs/>
          <w:szCs w:val="24"/>
        </w:rPr>
      </w:pPr>
      <w:r>
        <w:rPr>
          <w:rFonts w:cstheme="minorHAnsi"/>
          <w:bCs/>
          <w:szCs w:val="24"/>
        </w:rPr>
        <w:t xml:space="preserve">If you have a six by four array, with six rows of four, can you describe the array in a different way? </w:t>
      </w:r>
    </w:p>
    <w:p w14:paraId="64586BBA" w14:textId="4C9D7698" w:rsidR="000B30E0" w:rsidRDefault="000B30E0" w:rsidP="000B30E0">
      <w:pPr>
        <w:pStyle w:val="ListParagraph"/>
        <w:numPr>
          <w:ilvl w:val="1"/>
          <w:numId w:val="2"/>
        </w:numPr>
        <w:jc w:val="left"/>
        <w:rPr>
          <w:rFonts w:cstheme="minorHAnsi"/>
          <w:bCs/>
          <w:szCs w:val="24"/>
        </w:rPr>
      </w:pPr>
      <w:r>
        <w:rPr>
          <w:rFonts w:cstheme="minorHAnsi"/>
          <w:bCs/>
          <w:szCs w:val="24"/>
        </w:rPr>
        <w:t xml:space="preserve">How can you write a different number sentence for your array? </w:t>
      </w:r>
    </w:p>
    <w:p w14:paraId="5A444AC0" w14:textId="3E512037" w:rsidR="00BC1F88" w:rsidRPr="000B30E0" w:rsidRDefault="000B30E0" w:rsidP="000B30E0">
      <w:pPr>
        <w:pStyle w:val="ListParagraph"/>
        <w:numPr>
          <w:ilvl w:val="1"/>
          <w:numId w:val="2"/>
        </w:numPr>
        <w:jc w:val="left"/>
        <w:rPr>
          <w:rFonts w:cstheme="minorHAnsi"/>
          <w:bCs/>
          <w:szCs w:val="24"/>
        </w:rPr>
      </w:pPr>
      <w:r>
        <w:rPr>
          <w:rFonts w:cstheme="minorHAnsi"/>
          <w:bCs/>
          <w:szCs w:val="24"/>
        </w:rPr>
        <w:t xml:space="preserve">How many tiles are there in your array? How many rows? How many in each row? </w:t>
      </w:r>
    </w:p>
    <w:p w14:paraId="5A4241A9" w14:textId="07EE411B" w:rsidR="00646209" w:rsidRPr="0030628B" w:rsidRDefault="00646209" w:rsidP="00646209">
      <w:pPr>
        <w:jc w:val="center"/>
        <w:rPr>
          <w:rFonts w:ascii="Candara" w:eastAsia="Calibri" w:hAnsi="Candara" w:cstheme="minorHAnsi"/>
          <w:b/>
          <w:bCs/>
          <w:iCs/>
          <w:sz w:val="32"/>
          <w:szCs w:val="32"/>
        </w:rPr>
      </w:pPr>
      <w:r w:rsidRPr="0030628B">
        <w:rPr>
          <w:rFonts w:ascii="Candara" w:eastAsia="Calibri" w:hAnsi="Candara" w:cstheme="minorHAnsi"/>
          <w:b/>
          <w:bCs/>
          <w:iCs/>
          <w:sz w:val="32"/>
          <w:szCs w:val="32"/>
        </w:rPr>
        <w:t>Teacher Notes</w:t>
      </w:r>
    </w:p>
    <w:p w14:paraId="6BC09927" w14:textId="5010D80C" w:rsidR="00646209" w:rsidRPr="0030628B" w:rsidRDefault="00646209" w:rsidP="00646209">
      <w:pPr>
        <w:rPr>
          <w:rFonts w:cstheme="minorHAnsi"/>
          <w:bCs/>
          <w:i/>
          <w:szCs w:val="24"/>
          <w:u w:val="single"/>
        </w:rPr>
      </w:pPr>
      <w:r w:rsidRPr="0030628B">
        <w:rPr>
          <w:rFonts w:cstheme="minorHAnsi"/>
          <w:bCs/>
          <w:i/>
          <w:szCs w:val="24"/>
          <w:u w:val="single"/>
        </w:rPr>
        <w:t xml:space="preserve">This task is not </w:t>
      </w:r>
      <w:r w:rsidR="00420C6E">
        <w:rPr>
          <w:rFonts w:cstheme="minorHAnsi"/>
          <w:bCs/>
          <w:i/>
          <w:szCs w:val="24"/>
          <w:u w:val="single"/>
        </w:rPr>
        <w:t xml:space="preserve">necessarily </w:t>
      </w:r>
      <w:r w:rsidRPr="0030628B">
        <w:rPr>
          <w:rFonts w:cstheme="minorHAnsi"/>
          <w:bCs/>
          <w:i/>
          <w:szCs w:val="24"/>
          <w:u w:val="single"/>
        </w:rPr>
        <w:t xml:space="preserve">meant to be completed in a single teaching session. Depending on the </w:t>
      </w:r>
      <w:r w:rsidR="00420C6E">
        <w:rPr>
          <w:rFonts w:cstheme="minorHAnsi"/>
          <w:bCs/>
          <w:i/>
          <w:szCs w:val="24"/>
          <w:u w:val="single"/>
        </w:rPr>
        <w:t>ability</w:t>
      </w:r>
      <w:r w:rsidRPr="0030628B">
        <w:rPr>
          <w:rFonts w:cstheme="minorHAnsi"/>
          <w:bCs/>
          <w:i/>
          <w:szCs w:val="24"/>
          <w:u w:val="single"/>
        </w:rPr>
        <w:t xml:space="preserve"> of the students, it could be continued over two or three sessions. It is important to ensure that key understandings at each point are consolidated before moving ahead. </w:t>
      </w:r>
    </w:p>
    <w:p w14:paraId="56C0656D" w14:textId="77777777" w:rsidR="00646209" w:rsidRPr="0030628B" w:rsidRDefault="00646209" w:rsidP="00646209">
      <w:pPr>
        <w:rPr>
          <w:rFonts w:cstheme="minorHAnsi"/>
          <w:bCs/>
          <w:szCs w:val="24"/>
        </w:rPr>
      </w:pPr>
      <w:r w:rsidRPr="0030628B">
        <w:rPr>
          <w:rFonts w:cstheme="minorHAnsi"/>
          <w:bCs/>
          <w:szCs w:val="24"/>
        </w:rPr>
        <w:t>This task has several main focal points:</w:t>
      </w:r>
    </w:p>
    <w:p w14:paraId="2DFFF4F8" w14:textId="77777777" w:rsidR="00646209" w:rsidRPr="0030628B" w:rsidRDefault="00646209" w:rsidP="00646209">
      <w:pPr>
        <w:pStyle w:val="ListParagraph"/>
        <w:numPr>
          <w:ilvl w:val="0"/>
          <w:numId w:val="1"/>
        </w:numPr>
        <w:rPr>
          <w:rFonts w:cstheme="minorHAnsi"/>
          <w:bCs/>
          <w:szCs w:val="24"/>
        </w:rPr>
      </w:pPr>
      <w:r w:rsidRPr="0030628B">
        <w:rPr>
          <w:rFonts w:cstheme="minorHAnsi"/>
          <w:bCs/>
          <w:szCs w:val="24"/>
        </w:rPr>
        <w:t>The use of the array as a powerful representation of the multiplicative situation.</w:t>
      </w:r>
    </w:p>
    <w:p w14:paraId="4F6596EC" w14:textId="77777777" w:rsidR="00646209" w:rsidRPr="0030628B" w:rsidRDefault="00646209" w:rsidP="00646209">
      <w:pPr>
        <w:pStyle w:val="ListParagraph"/>
        <w:numPr>
          <w:ilvl w:val="0"/>
          <w:numId w:val="1"/>
        </w:numPr>
        <w:rPr>
          <w:rFonts w:cstheme="minorHAnsi"/>
          <w:bCs/>
          <w:szCs w:val="24"/>
        </w:rPr>
      </w:pPr>
      <w:r w:rsidRPr="0030628B">
        <w:rPr>
          <w:rFonts w:cstheme="minorHAnsi"/>
          <w:bCs/>
          <w:szCs w:val="24"/>
        </w:rPr>
        <w:t>The convention for naming arrays – number of rows × number in each row.</w:t>
      </w:r>
    </w:p>
    <w:p w14:paraId="075BCADB" w14:textId="08F48C75" w:rsidR="00646209" w:rsidRDefault="00646209" w:rsidP="00646209">
      <w:pPr>
        <w:pStyle w:val="ListParagraph"/>
        <w:numPr>
          <w:ilvl w:val="0"/>
          <w:numId w:val="1"/>
        </w:numPr>
        <w:rPr>
          <w:rFonts w:cstheme="minorHAnsi"/>
          <w:bCs/>
          <w:szCs w:val="24"/>
        </w:rPr>
      </w:pPr>
      <w:r w:rsidRPr="0030628B">
        <w:rPr>
          <w:rFonts w:cstheme="minorHAnsi"/>
          <w:bCs/>
          <w:szCs w:val="24"/>
        </w:rPr>
        <w:t>The commutative property of multiplication. Representing two different arrays (e.g., 4 x 6 and 6 x 4) shows how the same product is obtained from them</w:t>
      </w:r>
      <w:r w:rsidR="00BC1F88">
        <w:rPr>
          <w:rFonts w:cstheme="minorHAnsi"/>
          <w:bCs/>
          <w:szCs w:val="24"/>
        </w:rPr>
        <w:t>,</w:t>
      </w:r>
      <w:r w:rsidRPr="0030628B">
        <w:rPr>
          <w:rFonts w:cstheme="minorHAnsi"/>
          <w:bCs/>
          <w:szCs w:val="24"/>
        </w:rPr>
        <w:t xml:space="preserve"> but they are different.</w:t>
      </w:r>
    </w:p>
    <w:p w14:paraId="42E5EBFE" w14:textId="77777777" w:rsidR="000B30E0" w:rsidRPr="0030628B" w:rsidRDefault="000B30E0" w:rsidP="000B30E0">
      <w:pPr>
        <w:pStyle w:val="ListParagraph"/>
        <w:numPr>
          <w:ilvl w:val="0"/>
          <w:numId w:val="1"/>
        </w:numPr>
        <w:rPr>
          <w:rFonts w:cstheme="minorHAnsi"/>
          <w:bCs/>
          <w:szCs w:val="24"/>
        </w:rPr>
      </w:pPr>
      <w:r w:rsidRPr="0030628B">
        <w:rPr>
          <w:rFonts w:cstheme="minorHAnsi"/>
          <w:bCs/>
          <w:szCs w:val="24"/>
        </w:rPr>
        <w:t xml:space="preserve">Inverse relationship within the multiplicative situation – multiplication and division are the inverse of one another. </w:t>
      </w:r>
      <w:r>
        <w:rPr>
          <w:rFonts w:cstheme="minorHAnsi"/>
          <w:bCs/>
          <w:szCs w:val="24"/>
        </w:rPr>
        <w:t>The task recording sheet helps students to relate the multiplication story and number fact to the division story and number fact.</w:t>
      </w:r>
    </w:p>
    <w:p w14:paraId="099B3748" w14:textId="77777777" w:rsidR="000B30E0" w:rsidRPr="0030628B" w:rsidRDefault="000B30E0" w:rsidP="000B30E0">
      <w:pPr>
        <w:pStyle w:val="ListParagraph"/>
        <w:numPr>
          <w:ilvl w:val="0"/>
          <w:numId w:val="1"/>
        </w:numPr>
        <w:rPr>
          <w:rFonts w:cstheme="minorHAnsi"/>
          <w:bCs/>
          <w:szCs w:val="24"/>
        </w:rPr>
      </w:pPr>
      <w:r w:rsidRPr="0030628B">
        <w:rPr>
          <w:rFonts w:cstheme="minorHAnsi"/>
          <w:bCs/>
          <w:szCs w:val="24"/>
        </w:rPr>
        <w:t>Sharing into equal groups with no leftovers.</w:t>
      </w:r>
    </w:p>
    <w:p w14:paraId="688EA1E6" w14:textId="5E62682C" w:rsidR="000B30E0" w:rsidRPr="000B30E0" w:rsidRDefault="000B30E0" w:rsidP="000B30E0">
      <w:pPr>
        <w:pStyle w:val="ListParagraph"/>
        <w:numPr>
          <w:ilvl w:val="0"/>
          <w:numId w:val="1"/>
        </w:numPr>
        <w:rPr>
          <w:rFonts w:cstheme="minorHAnsi"/>
          <w:bCs/>
          <w:szCs w:val="24"/>
        </w:rPr>
      </w:pPr>
      <w:r w:rsidRPr="0030628B">
        <w:rPr>
          <w:rFonts w:cstheme="minorHAnsi"/>
          <w:bCs/>
          <w:szCs w:val="24"/>
        </w:rPr>
        <w:t>Changing a multiplication story to a division story.</w:t>
      </w:r>
    </w:p>
    <w:p w14:paraId="389A7464" w14:textId="2424E8D7" w:rsidR="00646209" w:rsidRPr="000B30E0" w:rsidRDefault="00646209" w:rsidP="000B30E0">
      <w:pPr>
        <w:pStyle w:val="ListParagraph"/>
        <w:numPr>
          <w:ilvl w:val="0"/>
          <w:numId w:val="1"/>
        </w:numPr>
        <w:rPr>
          <w:rFonts w:cstheme="minorHAnsi"/>
          <w:bCs/>
          <w:szCs w:val="24"/>
        </w:rPr>
      </w:pPr>
      <w:r w:rsidRPr="0030628B">
        <w:rPr>
          <w:rFonts w:cstheme="minorHAnsi"/>
          <w:bCs/>
          <w:szCs w:val="24"/>
        </w:rPr>
        <w:t xml:space="preserve">Partitive and </w:t>
      </w:r>
      <w:proofErr w:type="spellStart"/>
      <w:r w:rsidRPr="0030628B">
        <w:rPr>
          <w:rFonts w:cstheme="minorHAnsi"/>
          <w:bCs/>
          <w:szCs w:val="24"/>
        </w:rPr>
        <w:t>quotitive</w:t>
      </w:r>
      <w:proofErr w:type="spellEnd"/>
      <w:r w:rsidRPr="0030628B">
        <w:rPr>
          <w:rFonts w:cstheme="minorHAnsi"/>
          <w:bCs/>
          <w:szCs w:val="24"/>
        </w:rPr>
        <w:t xml:space="preserve"> division can also be taught – the </w:t>
      </w:r>
      <w:r w:rsidR="000B30E0">
        <w:rPr>
          <w:rFonts w:cstheme="minorHAnsi"/>
          <w:bCs/>
          <w:szCs w:val="24"/>
        </w:rPr>
        <w:t>students</w:t>
      </w:r>
      <w:r w:rsidRPr="0030628B">
        <w:rPr>
          <w:rFonts w:cstheme="minorHAnsi"/>
          <w:bCs/>
          <w:szCs w:val="24"/>
        </w:rPr>
        <w:t xml:space="preserve"> do not need to use those terms, but it is helpful for them to become familiar with the difference. That is, when discussing the division facts of 24 ÷ 4 = 6 and 24 ÷ 6 = 4, a story that could be written for the first fact could be, ‘There are 24 </w:t>
      </w:r>
      <w:proofErr w:type="gramStart"/>
      <w:r w:rsidRPr="0030628B">
        <w:rPr>
          <w:rFonts w:cstheme="minorHAnsi"/>
          <w:bCs/>
          <w:szCs w:val="24"/>
        </w:rPr>
        <w:t>lollies</w:t>
      </w:r>
      <w:proofErr w:type="gramEnd"/>
      <w:r w:rsidRPr="0030628B">
        <w:rPr>
          <w:rFonts w:cstheme="minorHAnsi"/>
          <w:bCs/>
          <w:szCs w:val="24"/>
        </w:rPr>
        <w:t xml:space="preserve"> and each child receives 4 lollies – how many </w:t>
      </w:r>
      <w:r w:rsidR="000B30E0">
        <w:rPr>
          <w:rFonts w:cstheme="minorHAnsi"/>
          <w:bCs/>
          <w:szCs w:val="24"/>
        </w:rPr>
        <w:t>students</w:t>
      </w:r>
      <w:r w:rsidRPr="0030628B">
        <w:rPr>
          <w:rFonts w:cstheme="minorHAnsi"/>
          <w:bCs/>
          <w:szCs w:val="24"/>
        </w:rPr>
        <w:t xml:space="preserve"> receive lollies?’ (</w:t>
      </w:r>
      <w:proofErr w:type="spellStart"/>
      <w:r w:rsidRPr="0030628B">
        <w:rPr>
          <w:rFonts w:cstheme="minorHAnsi"/>
          <w:bCs/>
          <w:szCs w:val="24"/>
        </w:rPr>
        <w:t>Quotitive</w:t>
      </w:r>
      <w:proofErr w:type="spellEnd"/>
      <w:r w:rsidRPr="0030628B">
        <w:rPr>
          <w:rFonts w:cstheme="minorHAnsi"/>
          <w:bCs/>
          <w:szCs w:val="24"/>
        </w:rPr>
        <w:t xml:space="preserve"> division) . . . or . . . ‘There are 24 lollies shared equally among 4 </w:t>
      </w:r>
      <w:r w:rsidR="000B30E0">
        <w:rPr>
          <w:rFonts w:cstheme="minorHAnsi"/>
          <w:bCs/>
          <w:szCs w:val="24"/>
        </w:rPr>
        <w:t>students</w:t>
      </w:r>
      <w:r w:rsidRPr="0030628B">
        <w:rPr>
          <w:rFonts w:cstheme="minorHAnsi"/>
          <w:bCs/>
          <w:szCs w:val="24"/>
        </w:rPr>
        <w:t xml:space="preserve"> – how many lollies does each child receive?’ (Partitive division).</w:t>
      </w:r>
    </w:p>
    <w:p w14:paraId="187003C3" w14:textId="37054EA2" w:rsidR="00646209" w:rsidRPr="0030628B" w:rsidRDefault="00C00C43" w:rsidP="00646209">
      <w:pPr>
        <w:jc w:val="center"/>
        <w:rPr>
          <w:rFonts w:ascii="Candara" w:hAnsi="Candara"/>
          <w:b/>
          <w:sz w:val="32"/>
          <w:szCs w:val="32"/>
        </w:rPr>
      </w:pPr>
      <w:r w:rsidRPr="009E08CB">
        <w:rPr>
          <w:noProof/>
        </w:rPr>
        <w:lastRenderedPageBreak/>
        <mc:AlternateContent>
          <mc:Choice Requires="wps">
            <w:drawing>
              <wp:anchor distT="0" distB="0" distL="114300" distR="114300" simplePos="0" relativeHeight="251660288" behindDoc="0" locked="0" layoutInCell="1" allowOverlap="1" wp14:anchorId="61BE98C2" wp14:editId="0F89094E">
                <wp:simplePos x="0" y="0"/>
                <wp:positionH relativeFrom="column">
                  <wp:posOffset>5076825</wp:posOffset>
                </wp:positionH>
                <wp:positionV relativeFrom="paragraph">
                  <wp:posOffset>-361950</wp:posOffset>
                </wp:positionV>
                <wp:extent cx="628650" cy="542925"/>
                <wp:effectExtent l="0" t="0" r="19050" b="28575"/>
                <wp:wrapNone/>
                <wp:docPr id="770699930" name="Text Box 770699930"/>
                <wp:cNvGraphicFramePr/>
                <a:graphic xmlns:a="http://schemas.openxmlformats.org/drawingml/2006/main">
                  <a:graphicData uri="http://schemas.microsoft.com/office/word/2010/wordprocessingShape">
                    <wps:wsp>
                      <wps:cNvSpPr txBox="1"/>
                      <wps:spPr>
                        <a:xfrm>
                          <a:off x="0" y="0"/>
                          <a:ext cx="628650" cy="542925"/>
                        </a:xfrm>
                        <a:prstGeom prst="rect">
                          <a:avLst/>
                        </a:prstGeom>
                        <a:solidFill>
                          <a:sysClr val="window" lastClr="FFFFFF"/>
                        </a:solidFill>
                        <a:ln w="6350">
                          <a:solidFill>
                            <a:sysClr val="window" lastClr="FFFFFF"/>
                          </a:solidFill>
                        </a:ln>
                      </wps:spPr>
                      <wps:txbx>
                        <w:txbxContent>
                          <w:p w14:paraId="3E7DE3F5" w14:textId="77777777" w:rsidR="00646209" w:rsidRDefault="00646209" w:rsidP="00646209">
                            <w:r w:rsidRPr="00EB3931">
                              <w:rPr>
                                <w:noProof/>
                              </w:rPr>
                              <w:drawing>
                                <wp:inline distT="0" distB="0" distL="0" distR="0" wp14:anchorId="35CBDD57" wp14:editId="68F72566">
                                  <wp:extent cx="445135" cy="445135"/>
                                  <wp:effectExtent l="0" t="0" r="0" b="0"/>
                                  <wp:docPr id="236951011" name="Picture 23695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BE98C2" id="Text Box 770699930" o:spid="_x0000_s1029" type="#_x0000_t202" style="position:absolute;left:0;text-align:left;margin-left:399.75pt;margin-top:-28.5pt;width:49.5pt;height:42.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" fillcolor="window" strokecolor="window" strokeweight=".5pt">
                <v:textbox>
                  <w:txbxContent>
                    <w:p w14:paraId="3E7DE3F5" w14:textId="77777777" w:rsidR="00646209" w:rsidRDefault="00646209" w:rsidP="00646209">
                      <w:r w:rsidRPr="00EB3931">
                        <w:rPr>
                          <w:noProof/>
                        </w:rPr>
                        <w:drawing>
                          <wp:inline distT="0" distB="0" distL="0" distR="0" wp14:anchorId="35CBDD57" wp14:editId="68F72566">
                            <wp:extent cx="445135" cy="445135"/>
                            <wp:effectExtent l="0" t="0" r="0" b="0"/>
                            <wp:docPr id="236951011" name="Picture 23695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5135" cy="445135"/>
                                    </a:xfrm>
                                    <a:prstGeom prst="rect">
                                      <a:avLst/>
                                    </a:prstGeom>
                                    <a:noFill/>
                                    <a:ln>
                                      <a:noFill/>
                                    </a:ln>
                                  </pic:spPr>
                                </pic:pic>
                              </a:graphicData>
                            </a:graphic>
                          </wp:inline>
                        </w:drawing>
                      </w:r>
                    </w:p>
                  </w:txbxContent>
                </v:textbox>
              </v:shape>
            </w:pict>
          </mc:Fallback>
        </mc:AlternateContent>
      </w:r>
      <w:r w:rsidR="00646209" w:rsidRPr="0030628B">
        <w:rPr>
          <w:rFonts w:ascii="Candara" w:hAnsi="Candara"/>
          <w:b/>
          <w:sz w:val="32"/>
          <w:szCs w:val="32"/>
        </w:rPr>
        <w:t>Student Task Recording Sheet</w:t>
      </w:r>
    </w:p>
    <w:tbl>
      <w:tblPr>
        <w:tblStyle w:val="TableGrid"/>
        <w:tblW w:w="0" w:type="auto"/>
        <w:tblInd w:w="0" w:type="dxa"/>
        <w:tblLook w:val="04A0" w:firstRow="1" w:lastRow="0" w:firstColumn="1" w:lastColumn="0" w:noHBand="0" w:noVBand="1"/>
      </w:tblPr>
      <w:tblGrid>
        <w:gridCol w:w="4531"/>
        <w:gridCol w:w="4485"/>
      </w:tblGrid>
      <w:tr w:rsidR="00646209" w:rsidRPr="00EF7C45" w14:paraId="51BBA9A4" w14:textId="77777777" w:rsidTr="0049794F">
        <w:tc>
          <w:tcPr>
            <w:tcW w:w="9016" w:type="dxa"/>
            <w:gridSpan w:val="2"/>
          </w:tcPr>
          <w:p w14:paraId="1C4D04BE" w14:textId="77777777" w:rsidR="00646209" w:rsidRPr="00EF7C45" w:rsidRDefault="00646209" w:rsidP="0049794F">
            <w:pPr>
              <w:jc w:val="center"/>
              <w:rPr>
                <w:b/>
                <w:sz w:val="48"/>
                <w:szCs w:val="48"/>
              </w:rPr>
            </w:pPr>
            <w:r>
              <w:rPr>
                <w:b/>
                <w:sz w:val="48"/>
                <w:szCs w:val="48"/>
              </w:rPr>
              <w:t>Stories about 24</w:t>
            </w:r>
          </w:p>
        </w:tc>
      </w:tr>
      <w:tr w:rsidR="00646209" w14:paraId="601996D6" w14:textId="77777777" w:rsidTr="0049794F">
        <w:tc>
          <w:tcPr>
            <w:tcW w:w="4531" w:type="dxa"/>
          </w:tcPr>
          <w:p w14:paraId="2767D065" w14:textId="77777777" w:rsidR="00646209" w:rsidRPr="00431012" w:rsidRDefault="00646209" w:rsidP="0049794F">
            <w:pPr>
              <w:jc w:val="center"/>
              <w:rPr>
                <w:b/>
                <w:i/>
                <w:sz w:val="32"/>
                <w:szCs w:val="32"/>
              </w:rPr>
            </w:pPr>
            <w:r w:rsidRPr="00431012">
              <w:rPr>
                <w:b/>
                <w:i/>
                <w:sz w:val="32"/>
                <w:szCs w:val="32"/>
              </w:rPr>
              <w:t>Multiplication Fact</w:t>
            </w:r>
          </w:p>
        </w:tc>
        <w:tc>
          <w:tcPr>
            <w:tcW w:w="4485" w:type="dxa"/>
          </w:tcPr>
          <w:p w14:paraId="54B28809" w14:textId="77777777" w:rsidR="00646209" w:rsidRPr="00431012" w:rsidRDefault="00646209" w:rsidP="0049794F">
            <w:pPr>
              <w:jc w:val="center"/>
              <w:rPr>
                <w:b/>
                <w:i/>
                <w:sz w:val="32"/>
                <w:szCs w:val="32"/>
              </w:rPr>
            </w:pPr>
            <w:r w:rsidRPr="00431012">
              <w:rPr>
                <w:b/>
                <w:i/>
                <w:sz w:val="32"/>
                <w:szCs w:val="32"/>
              </w:rPr>
              <w:t>Multiplication Story</w:t>
            </w:r>
          </w:p>
        </w:tc>
      </w:tr>
      <w:tr w:rsidR="00646209" w14:paraId="11477A88" w14:textId="77777777" w:rsidTr="0049794F">
        <w:tc>
          <w:tcPr>
            <w:tcW w:w="4531" w:type="dxa"/>
          </w:tcPr>
          <w:p w14:paraId="50BC7A37" w14:textId="77777777" w:rsidR="00646209" w:rsidRDefault="00646209" w:rsidP="0049794F">
            <w:pPr>
              <w:rPr>
                <w:b/>
                <w:sz w:val="28"/>
                <w:szCs w:val="28"/>
              </w:rPr>
            </w:pPr>
          </w:p>
          <w:p w14:paraId="69A96E17" w14:textId="77777777" w:rsidR="00646209" w:rsidRDefault="00646209" w:rsidP="0049794F">
            <w:pPr>
              <w:rPr>
                <w:b/>
                <w:sz w:val="28"/>
                <w:szCs w:val="28"/>
              </w:rPr>
            </w:pPr>
          </w:p>
          <w:p w14:paraId="23F14797" w14:textId="77777777" w:rsidR="00646209" w:rsidRPr="00431012" w:rsidRDefault="00646209" w:rsidP="0049794F">
            <w:pPr>
              <w:jc w:val="center"/>
              <w:rPr>
                <w:b/>
                <w:sz w:val="56"/>
                <w:szCs w:val="56"/>
              </w:rPr>
            </w:pPr>
            <w:r w:rsidRPr="00431012">
              <w:rPr>
                <w:b/>
                <w:sz w:val="56"/>
                <w:szCs w:val="56"/>
              </w:rPr>
              <w:t xml:space="preserve">4 </w:t>
            </w:r>
            <w:r w:rsidRPr="00431012">
              <w:rPr>
                <w:rFonts w:cstheme="minorHAnsi"/>
                <w:b/>
                <w:sz w:val="56"/>
                <w:szCs w:val="56"/>
              </w:rPr>
              <w:t>×</w:t>
            </w:r>
            <w:r w:rsidRPr="00431012">
              <w:rPr>
                <w:b/>
                <w:sz w:val="56"/>
                <w:szCs w:val="56"/>
              </w:rPr>
              <w:t xml:space="preserve"> 6 = 24</w:t>
            </w:r>
          </w:p>
          <w:p w14:paraId="7A544085" w14:textId="77777777" w:rsidR="00646209" w:rsidRDefault="00646209" w:rsidP="0049794F">
            <w:pPr>
              <w:rPr>
                <w:b/>
                <w:sz w:val="28"/>
                <w:szCs w:val="28"/>
              </w:rPr>
            </w:pPr>
          </w:p>
          <w:p w14:paraId="0D3C3843" w14:textId="77777777" w:rsidR="00646209" w:rsidRDefault="00646209" w:rsidP="0049794F">
            <w:pPr>
              <w:rPr>
                <w:b/>
                <w:sz w:val="28"/>
                <w:szCs w:val="28"/>
              </w:rPr>
            </w:pPr>
          </w:p>
        </w:tc>
        <w:tc>
          <w:tcPr>
            <w:tcW w:w="4485" w:type="dxa"/>
          </w:tcPr>
          <w:p w14:paraId="5A472540" w14:textId="77777777" w:rsidR="00646209" w:rsidRDefault="00646209" w:rsidP="0049794F">
            <w:pPr>
              <w:rPr>
                <w:b/>
                <w:sz w:val="32"/>
                <w:szCs w:val="32"/>
              </w:rPr>
            </w:pPr>
          </w:p>
          <w:p w14:paraId="766CE9F4" w14:textId="77777777" w:rsidR="00646209" w:rsidRPr="00431012" w:rsidRDefault="00646209" w:rsidP="0049794F">
            <w:pPr>
              <w:rPr>
                <w:b/>
                <w:sz w:val="32"/>
                <w:szCs w:val="32"/>
              </w:rPr>
            </w:pPr>
            <w:r w:rsidRPr="00431012">
              <w:rPr>
                <w:b/>
                <w:sz w:val="32"/>
                <w:szCs w:val="32"/>
              </w:rPr>
              <w:t xml:space="preserve">John has 4 bags of lollies. In each bag, there </w:t>
            </w:r>
            <w:r>
              <w:rPr>
                <w:b/>
                <w:sz w:val="32"/>
                <w:szCs w:val="32"/>
              </w:rPr>
              <w:t>are</w:t>
            </w:r>
            <w:r w:rsidRPr="00431012">
              <w:rPr>
                <w:b/>
                <w:sz w:val="32"/>
                <w:szCs w:val="32"/>
              </w:rPr>
              <w:t xml:space="preserve"> 6 lollies.</w:t>
            </w:r>
          </w:p>
          <w:p w14:paraId="4B583073" w14:textId="77777777" w:rsidR="00646209" w:rsidRDefault="00646209" w:rsidP="0049794F">
            <w:pPr>
              <w:rPr>
                <w:b/>
                <w:sz w:val="28"/>
                <w:szCs w:val="28"/>
              </w:rPr>
            </w:pPr>
            <w:r w:rsidRPr="00431012">
              <w:rPr>
                <w:b/>
                <w:sz w:val="32"/>
                <w:szCs w:val="32"/>
              </w:rPr>
              <w:t>Altogether, John has 24 lollies</w:t>
            </w:r>
            <w:r>
              <w:rPr>
                <w:b/>
                <w:sz w:val="28"/>
                <w:szCs w:val="28"/>
              </w:rPr>
              <w:t>.</w:t>
            </w:r>
          </w:p>
        </w:tc>
      </w:tr>
      <w:tr w:rsidR="00646209" w14:paraId="2E11E9C1" w14:textId="77777777" w:rsidTr="0049794F">
        <w:tc>
          <w:tcPr>
            <w:tcW w:w="4531" w:type="dxa"/>
            <w:tcBorders>
              <w:bottom w:val="single" w:sz="4" w:space="0" w:color="auto"/>
            </w:tcBorders>
          </w:tcPr>
          <w:p w14:paraId="7E346335" w14:textId="77777777" w:rsidR="00646209" w:rsidRPr="00431012" w:rsidRDefault="00646209" w:rsidP="0049794F">
            <w:pPr>
              <w:jc w:val="center"/>
              <w:rPr>
                <w:b/>
                <w:i/>
                <w:sz w:val="32"/>
                <w:szCs w:val="32"/>
              </w:rPr>
            </w:pPr>
            <w:r w:rsidRPr="00431012">
              <w:rPr>
                <w:b/>
                <w:i/>
                <w:sz w:val="32"/>
                <w:szCs w:val="32"/>
              </w:rPr>
              <w:t>Array</w:t>
            </w:r>
          </w:p>
        </w:tc>
        <w:tc>
          <w:tcPr>
            <w:tcW w:w="4485" w:type="dxa"/>
            <w:tcBorders>
              <w:bottom w:val="single" w:sz="4" w:space="0" w:color="auto"/>
            </w:tcBorders>
          </w:tcPr>
          <w:p w14:paraId="3ACEE41C" w14:textId="77777777" w:rsidR="00646209" w:rsidRPr="00431012" w:rsidRDefault="00646209" w:rsidP="0049794F">
            <w:pPr>
              <w:jc w:val="center"/>
              <w:rPr>
                <w:b/>
                <w:i/>
                <w:sz w:val="32"/>
                <w:szCs w:val="32"/>
              </w:rPr>
            </w:pPr>
            <w:r w:rsidRPr="00431012">
              <w:rPr>
                <w:b/>
                <w:i/>
                <w:sz w:val="32"/>
                <w:szCs w:val="32"/>
              </w:rPr>
              <w:t>Division story</w:t>
            </w:r>
          </w:p>
        </w:tc>
      </w:tr>
      <w:tr w:rsidR="00646209" w14:paraId="1A4E3B75" w14:textId="77777777" w:rsidTr="0049794F">
        <w:tc>
          <w:tcPr>
            <w:tcW w:w="4531" w:type="dxa"/>
            <w:tcBorders>
              <w:bottom w:val="single" w:sz="4" w:space="0" w:color="auto"/>
            </w:tcBorders>
          </w:tcPr>
          <w:p w14:paraId="004153F4" w14:textId="77777777" w:rsidR="00646209" w:rsidRDefault="00646209" w:rsidP="0049794F">
            <w:pPr>
              <w:rPr>
                <w:b/>
                <w:sz w:val="28"/>
                <w:szCs w:val="28"/>
              </w:rPr>
            </w:pPr>
          </w:p>
          <w:tbl>
            <w:tblPr>
              <w:tblStyle w:val="TableGrid"/>
              <w:tblpPr w:leftFromText="180" w:rightFromText="180" w:vertAnchor="text" w:horzAnchor="page" w:tblpX="736" w:tblpY="-212"/>
              <w:tblOverlap w:val="never"/>
              <w:tblW w:w="0" w:type="auto"/>
              <w:tblInd w:w="0" w:type="dxa"/>
              <w:tblLook w:val="04A0" w:firstRow="1" w:lastRow="0" w:firstColumn="1" w:lastColumn="0" w:noHBand="0" w:noVBand="1"/>
            </w:tblPr>
            <w:tblGrid>
              <w:gridCol w:w="407"/>
              <w:gridCol w:w="407"/>
              <w:gridCol w:w="407"/>
              <w:gridCol w:w="407"/>
              <w:gridCol w:w="407"/>
              <w:gridCol w:w="407"/>
            </w:tblGrid>
            <w:tr w:rsidR="00646209" w14:paraId="122746C0" w14:textId="77777777" w:rsidTr="0049794F">
              <w:trPr>
                <w:trHeight w:hRule="exact" w:val="423"/>
              </w:trPr>
              <w:tc>
                <w:tcPr>
                  <w:tcW w:w="407" w:type="dxa"/>
                  <w:shd w:val="clear" w:color="auto" w:fill="92D050"/>
                </w:tcPr>
                <w:p w14:paraId="653E6C03" w14:textId="77777777" w:rsidR="00646209" w:rsidRDefault="00646209" w:rsidP="0049794F">
                  <w:pPr>
                    <w:rPr>
                      <w:b/>
                      <w:sz w:val="28"/>
                      <w:szCs w:val="28"/>
                    </w:rPr>
                  </w:pPr>
                </w:p>
              </w:tc>
              <w:tc>
                <w:tcPr>
                  <w:tcW w:w="407" w:type="dxa"/>
                  <w:shd w:val="clear" w:color="auto" w:fill="92D050"/>
                </w:tcPr>
                <w:p w14:paraId="26C2AE06" w14:textId="77777777" w:rsidR="00646209" w:rsidRDefault="00646209" w:rsidP="0049794F">
                  <w:pPr>
                    <w:rPr>
                      <w:b/>
                      <w:sz w:val="28"/>
                      <w:szCs w:val="28"/>
                    </w:rPr>
                  </w:pPr>
                </w:p>
              </w:tc>
              <w:tc>
                <w:tcPr>
                  <w:tcW w:w="407" w:type="dxa"/>
                  <w:shd w:val="clear" w:color="auto" w:fill="92D050"/>
                </w:tcPr>
                <w:p w14:paraId="159AD281" w14:textId="77777777" w:rsidR="00646209" w:rsidRDefault="00646209" w:rsidP="0049794F">
                  <w:pPr>
                    <w:rPr>
                      <w:b/>
                      <w:sz w:val="28"/>
                      <w:szCs w:val="28"/>
                    </w:rPr>
                  </w:pPr>
                </w:p>
              </w:tc>
              <w:tc>
                <w:tcPr>
                  <w:tcW w:w="407" w:type="dxa"/>
                  <w:shd w:val="clear" w:color="auto" w:fill="92D050"/>
                </w:tcPr>
                <w:p w14:paraId="6F8A6CC9" w14:textId="77777777" w:rsidR="00646209" w:rsidRDefault="00646209" w:rsidP="0049794F">
                  <w:pPr>
                    <w:rPr>
                      <w:b/>
                      <w:sz w:val="28"/>
                      <w:szCs w:val="28"/>
                    </w:rPr>
                  </w:pPr>
                </w:p>
              </w:tc>
              <w:tc>
                <w:tcPr>
                  <w:tcW w:w="407" w:type="dxa"/>
                  <w:shd w:val="clear" w:color="auto" w:fill="92D050"/>
                </w:tcPr>
                <w:p w14:paraId="2C7C57A0" w14:textId="77777777" w:rsidR="00646209" w:rsidRDefault="00646209" w:rsidP="0049794F">
                  <w:pPr>
                    <w:rPr>
                      <w:b/>
                      <w:sz w:val="28"/>
                      <w:szCs w:val="28"/>
                    </w:rPr>
                  </w:pPr>
                </w:p>
              </w:tc>
              <w:tc>
                <w:tcPr>
                  <w:tcW w:w="407" w:type="dxa"/>
                  <w:shd w:val="clear" w:color="auto" w:fill="92D050"/>
                </w:tcPr>
                <w:p w14:paraId="393A71AA" w14:textId="77777777" w:rsidR="00646209" w:rsidRDefault="00646209" w:rsidP="0049794F">
                  <w:pPr>
                    <w:rPr>
                      <w:b/>
                      <w:sz w:val="28"/>
                      <w:szCs w:val="28"/>
                    </w:rPr>
                  </w:pPr>
                </w:p>
              </w:tc>
            </w:tr>
            <w:tr w:rsidR="00646209" w14:paraId="235A467D" w14:textId="77777777" w:rsidTr="0049794F">
              <w:trPr>
                <w:trHeight w:hRule="exact" w:val="423"/>
              </w:trPr>
              <w:tc>
                <w:tcPr>
                  <w:tcW w:w="407" w:type="dxa"/>
                  <w:shd w:val="clear" w:color="auto" w:fill="92D050"/>
                </w:tcPr>
                <w:p w14:paraId="07D1EBE0" w14:textId="77777777" w:rsidR="00646209" w:rsidRDefault="00646209" w:rsidP="0049794F">
                  <w:pPr>
                    <w:rPr>
                      <w:b/>
                      <w:sz w:val="28"/>
                      <w:szCs w:val="28"/>
                    </w:rPr>
                  </w:pPr>
                </w:p>
              </w:tc>
              <w:tc>
                <w:tcPr>
                  <w:tcW w:w="407" w:type="dxa"/>
                  <w:shd w:val="clear" w:color="auto" w:fill="92D050"/>
                </w:tcPr>
                <w:p w14:paraId="1B52A5BA" w14:textId="77777777" w:rsidR="00646209" w:rsidRDefault="00646209" w:rsidP="0049794F">
                  <w:pPr>
                    <w:rPr>
                      <w:b/>
                      <w:sz w:val="28"/>
                      <w:szCs w:val="28"/>
                    </w:rPr>
                  </w:pPr>
                </w:p>
              </w:tc>
              <w:tc>
                <w:tcPr>
                  <w:tcW w:w="407" w:type="dxa"/>
                  <w:shd w:val="clear" w:color="auto" w:fill="92D050"/>
                </w:tcPr>
                <w:p w14:paraId="4CAC90A2" w14:textId="77777777" w:rsidR="00646209" w:rsidRDefault="00646209" w:rsidP="0049794F">
                  <w:pPr>
                    <w:rPr>
                      <w:b/>
                      <w:sz w:val="28"/>
                      <w:szCs w:val="28"/>
                    </w:rPr>
                  </w:pPr>
                </w:p>
              </w:tc>
              <w:tc>
                <w:tcPr>
                  <w:tcW w:w="407" w:type="dxa"/>
                  <w:shd w:val="clear" w:color="auto" w:fill="92D050"/>
                </w:tcPr>
                <w:p w14:paraId="13357C4F" w14:textId="77777777" w:rsidR="00646209" w:rsidRDefault="00646209" w:rsidP="0049794F">
                  <w:pPr>
                    <w:rPr>
                      <w:b/>
                      <w:sz w:val="28"/>
                      <w:szCs w:val="28"/>
                    </w:rPr>
                  </w:pPr>
                </w:p>
              </w:tc>
              <w:tc>
                <w:tcPr>
                  <w:tcW w:w="407" w:type="dxa"/>
                  <w:shd w:val="clear" w:color="auto" w:fill="92D050"/>
                </w:tcPr>
                <w:p w14:paraId="05EE93EE" w14:textId="77777777" w:rsidR="00646209" w:rsidRDefault="00646209" w:rsidP="0049794F">
                  <w:pPr>
                    <w:rPr>
                      <w:b/>
                      <w:sz w:val="28"/>
                      <w:szCs w:val="28"/>
                    </w:rPr>
                  </w:pPr>
                </w:p>
              </w:tc>
              <w:tc>
                <w:tcPr>
                  <w:tcW w:w="407" w:type="dxa"/>
                  <w:shd w:val="clear" w:color="auto" w:fill="92D050"/>
                </w:tcPr>
                <w:p w14:paraId="2CADD1E7" w14:textId="77777777" w:rsidR="00646209" w:rsidRDefault="00646209" w:rsidP="0049794F">
                  <w:pPr>
                    <w:rPr>
                      <w:b/>
                      <w:sz w:val="28"/>
                      <w:szCs w:val="28"/>
                    </w:rPr>
                  </w:pPr>
                </w:p>
              </w:tc>
            </w:tr>
            <w:tr w:rsidR="00646209" w14:paraId="23B56A77" w14:textId="77777777" w:rsidTr="0049794F">
              <w:trPr>
                <w:trHeight w:hRule="exact" w:val="423"/>
              </w:trPr>
              <w:tc>
                <w:tcPr>
                  <w:tcW w:w="407" w:type="dxa"/>
                  <w:shd w:val="clear" w:color="auto" w:fill="92D050"/>
                </w:tcPr>
                <w:p w14:paraId="594EEC65" w14:textId="77777777" w:rsidR="00646209" w:rsidRDefault="00646209" w:rsidP="0049794F">
                  <w:pPr>
                    <w:rPr>
                      <w:b/>
                      <w:sz w:val="28"/>
                      <w:szCs w:val="28"/>
                    </w:rPr>
                  </w:pPr>
                </w:p>
              </w:tc>
              <w:tc>
                <w:tcPr>
                  <w:tcW w:w="407" w:type="dxa"/>
                  <w:shd w:val="clear" w:color="auto" w:fill="92D050"/>
                </w:tcPr>
                <w:p w14:paraId="43CFC75E" w14:textId="77777777" w:rsidR="00646209" w:rsidRDefault="00646209" w:rsidP="0049794F">
                  <w:pPr>
                    <w:rPr>
                      <w:b/>
                      <w:sz w:val="28"/>
                      <w:szCs w:val="28"/>
                    </w:rPr>
                  </w:pPr>
                </w:p>
              </w:tc>
              <w:tc>
                <w:tcPr>
                  <w:tcW w:w="407" w:type="dxa"/>
                  <w:shd w:val="clear" w:color="auto" w:fill="92D050"/>
                </w:tcPr>
                <w:p w14:paraId="15203179" w14:textId="77777777" w:rsidR="00646209" w:rsidRDefault="00646209" w:rsidP="0049794F">
                  <w:pPr>
                    <w:rPr>
                      <w:b/>
                      <w:sz w:val="28"/>
                      <w:szCs w:val="28"/>
                    </w:rPr>
                  </w:pPr>
                </w:p>
              </w:tc>
              <w:tc>
                <w:tcPr>
                  <w:tcW w:w="407" w:type="dxa"/>
                  <w:shd w:val="clear" w:color="auto" w:fill="92D050"/>
                </w:tcPr>
                <w:p w14:paraId="0F16BE02" w14:textId="77777777" w:rsidR="00646209" w:rsidRDefault="00646209" w:rsidP="0049794F">
                  <w:pPr>
                    <w:rPr>
                      <w:b/>
                      <w:sz w:val="28"/>
                      <w:szCs w:val="28"/>
                    </w:rPr>
                  </w:pPr>
                </w:p>
              </w:tc>
              <w:tc>
                <w:tcPr>
                  <w:tcW w:w="407" w:type="dxa"/>
                  <w:shd w:val="clear" w:color="auto" w:fill="92D050"/>
                </w:tcPr>
                <w:p w14:paraId="76841E67" w14:textId="77777777" w:rsidR="00646209" w:rsidRDefault="00646209" w:rsidP="0049794F">
                  <w:pPr>
                    <w:rPr>
                      <w:b/>
                      <w:sz w:val="28"/>
                      <w:szCs w:val="28"/>
                    </w:rPr>
                  </w:pPr>
                </w:p>
              </w:tc>
              <w:tc>
                <w:tcPr>
                  <w:tcW w:w="407" w:type="dxa"/>
                  <w:shd w:val="clear" w:color="auto" w:fill="92D050"/>
                </w:tcPr>
                <w:p w14:paraId="458F40CA" w14:textId="77777777" w:rsidR="00646209" w:rsidRDefault="00646209" w:rsidP="0049794F">
                  <w:pPr>
                    <w:rPr>
                      <w:b/>
                      <w:sz w:val="28"/>
                      <w:szCs w:val="28"/>
                    </w:rPr>
                  </w:pPr>
                </w:p>
              </w:tc>
            </w:tr>
            <w:tr w:rsidR="00646209" w14:paraId="73A602EE" w14:textId="77777777" w:rsidTr="0049794F">
              <w:trPr>
                <w:trHeight w:hRule="exact" w:val="423"/>
              </w:trPr>
              <w:tc>
                <w:tcPr>
                  <w:tcW w:w="407" w:type="dxa"/>
                  <w:shd w:val="clear" w:color="auto" w:fill="92D050"/>
                </w:tcPr>
                <w:p w14:paraId="01C20BFC" w14:textId="77777777" w:rsidR="00646209" w:rsidRDefault="00646209" w:rsidP="0049794F">
                  <w:pPr>
                    <w:rPr>
                      <w:b/>
                      <w:sz w:val="28"/>
                      <w:szCs w:val="28"/>
                    </w:rPr>
                  </w:pPr>
                </w:p>
              </w:tc>
              <w:tc>
                <w:tcPr>
                  <w:tcW w:w="407" w:type="dxa"/>
                  <w:shd w:val="clear" w:color="auto" w:fill="92D050"/>
                </w:tcPr>
                <w:p w14:paraId="0C52713B" w14:textId="77777777" w:rsidR="00646209" w:rsidRDefault="00646209" w:rsidP="0049794F">
                  <w:pPr>
                    <w:rPr>
                      <w:b/>
                      <w:sz w:val="28"/>
                      <w:szCs w:val="28"/>
                    </w:rPr>
                  </w:pPr>
                </w:p>
              </w:tc>
              <w:tc>
                <w:tcPr>
                  <w:tcW w:w="407" w:type="dxa"/>
                  <w:shd w:val="clear" w:color="auto" w:fill="92D050"/>
                </w:tcPr>
                <w:p w14:paraId="51CE9E21" w14:textId="77777777" w:rsidR="00646209" w:rsidRDefault="00646209" w:rsidP="0049794F">
                  <w:pPr>
                    <w:rPr>
                      <w:b/>
                      <w:sz w:val="28"/>
                      <w:szCs w:val="28"/>
                    </w:rPr>
                  </w:pPr>
                </w:p>
              </w:tc>
              <w:tc>
                <w:tcPr>
                  <w:tcW w:w="407" w:type="dxa"/>
                  <w:shd w:val="clear" w:color="auto" w:fill="92D050"/>
                </w:tcPr>
                <w:p w14:paraId="7E954393" w14:textId="77777777" w:rsidR="00646209" w:rsidRDefault="00646209" w:rsidP="0049794F">
                  <w:pPr>
                    <w:rPr>
                      <w:b/>
                      <w:sz w:val="28"/>
                      <w:szCs w:val="28"/>
                    </w:rPr>
                  </w:pPr>
                </w:p>
              </w:tc>
              <w:tc>
                <w:tcPr>
                  <w:tcW w:w="407" w:type="dxa"/>
                  <w:shd w:val="clear" w:color="auto" w:fill="92D050"/>
                </w:tcPr>
                <w:p w14:paraId="3F4E4907" w14:textId="77777777" w:rsidR="00646209" w:rsidRDefault="00646209" w:rsidP="0049794F">
                  <w:pPr>
                    <w:rPr>
                      <w:b/>
                      <w:sz w:val="28"/>
                      <w:szCs w:val="28"/>
                    </w:rPr>
                  </w:pPr>
                </w:p>
              </w:tc>
              <w:tc>
                <w:tcPr>
                  <w:tcW w:w="407" w:type="dxa"/>
                  <w:shd w:val="clear" w:color="auto" w:fill="92D050"/>
                </w:tcPr>
                <w:p w14:paraId="3954574D" w14:textId="77777777" w:rsidR="00646209" w:rsidRDefault="00646209" w:rsidP="0049794F">
                  <w:pPr>
                    <w:rPr>
                      <w:b/>
                      <w:sz w:val="28"/>
                      <w:szCs w:val="28"/>
                    </w:rPr>
                  </w:pPr>
                </w:p>
              </w:tc>
            </w:tr>
          </w:tbl>
          <w:p w14:paraId="42CB5C1F" w14:textId="77777777" w:rsidR="00646209" w:rsidRDefault="00646209" w:rsidP="0049794F">
            <w:pPr>
              <w:rPr>
                <w:b/>
                <w:sz w:val="28"/>
                <w:szCs w:val="28"/>
              </w:rPr>
            </w:pPr>
          </w:p>
          <w:p w14:paraId="0E99EE40" w14:textId="77777777" w:rsidR="00646209" w:rsidRDefault="00646209" w:rsidP="0049794F">
            <w:pPr>
              <w:rPr>
                <w:b/>
                <w:sz w:val="28"/>
                <w:szCs w:val="28"/>
              </w:rPr>
            </w:pPr>
          </w:p>
          <w:p w14:paraId="4255D0B0" w14:textId="77777777" w:rsidR="00646209" w:rsidRDefault="00646209" w:rsidP="0049794F">
            <w:pPr>
              <w:rPr>
                <w:b/>
                <w:sz w:val="28"/>
                <w:szCs w:val="28"/>
              </w:rPr>
            </w:pPr>
          </w:p>
          <w:p w14:paraId="7133B5B1" w14:textId="77777777" w:rsidR="00646209" w:rsidRDefault="00646209" w:rsidP="0049794F">
            <w:pPr>
              <w:rPr>
                <w:b/>
                <w:sz w:val="28"/>
                <w:szCs w:val="28"/>
              </w:rPr>
            </w:pPr>
          </w:p>
          <w:p w14:paraId="67CE4B9F" w14:textId="77777777" w:rsidR="00646209" w:rsidRDefault="00646209" w:rsidP="0049794F">
            <w:pPr>
              <w:rPr>
                <w:b/>
                <w:sz w:val="28"/>
                <w:szCs w:val="28"/>
              </w:rPr>
            </w:pPr>
          </w:p>
        </w:tc>
        <w:tc>
          <w:tcPr>
            <w:tcW w:w="4485" w:type="dxa"/>
            <w:tcBorders>
              <w:bottom w:val="single" w:sz="4" w:space="0" w:color="auto"/>
            </w:tcBorders>
          </w:tcPr>
          <w:p w14:paraId="70380A92" w14:textId="77777777" w:rsidR="00646209" w:rsidRDefault="00646209" w:rsidP="0049794F">
            <w:pPr>
              <w:rPr>
                <w:b/>
                <w:sz w:val="28"/>
                <w:szCs w:val="28"/>
              </w:rPr>
            </w:pPr>
          </w:p>
          <w:p w14:paraId="30FA6DE3" w14:textId="77777777" w:rsidR="00646209" w:rsidRDefault="00646209" w:rsidP="0049794F">
            <w:pPr>
              <w:rPr>
                <w:b/>
                <w:sz w:val="32"/>
                <w:szCs w:val="32"/>
              </w:rPr>
            </w:pPr>
            <w:r w:rsidRPr="00431012">
              <w:rPr>
                <w:b/>
                <w:sz w:val="32"/>
                <w:szCs w:val="32"/>
              </w:rPr>
              <w:t>John has 24 lollies. He shared them equally into 4 bags. How many are there in each bag?</w:t>
            </w:r>
          </w:p>
          <w:p w14:paraId="12567835" w14:textId="77777777" w:rsidR="00646209" w:rsidRPr="00431012" w:rsidRDefault="00646209" w:rsidP="0049794F">
            <w:pPr>
              <w:jc w:val="center"/>
              <w:rPr>
                <w:b/>
                <w:sz w:val="32"/>
                <w:szCs w:val="32"/>
              </w:rPr>
            </w:pPr>
            <w:r>
              <w:rPr>
                <w:b/>
                <w:sz w:val="32"/>
                <w:szCs w:val="32"/>
              </w:rPr>
              <w:t xml:space="preserve">24 </w:t>
            </w:r>
            <w:r>
              <w:rPr>
                <w:rFonts w:cstheme="minorHAnsi"/>
                <w:b/>
                <w:sz w:val="32"/>
                <w:szCs w:val="32"/>
              </w:rPr>
              <w:t>÷</w:t>
            </w:r>
            <w:r>
              <w:rPr>
                <w:b/>
                <w:sz w:val="32"/>
                <w:szCs w:val="32"/>
              </w:rPr>
              <w:t xml:space="preserve"> 4 = 6</w:t>
            </w:r>
          </w:p>
        </w:tc>
      </w:tr>
    </w:tbl>
    <w:p w14:paraId="464BC5CE" w14:textId="77777777" w:rsidR="00646209" w:rsidRDefault="00646209" w:rsidP="00646209"/>
    <w:tbl>
      <w:tblPr>
        <w:tblStyle w:val="TableGrid"/>
        <w:tblW w:w="0" w:type="auto"/>
        <w:tblInd w:w="0" w:type="dxa"/>
        <w:tblLook w:val="04A0" w:firstRow="1" w:lastRow="0" w:firstColumn="1" w:lastColumn="0" w:noHBand="0" w:noVBand="1"/>
      </w:tblPr>
      <w:tblGrid>
        <w:gridCol w:w="4531"/>
        <w:gridCol w:w="4485"/>
      </w:tblGrid>
      <w:tr w:rsidR="00646209" w:rsidRPr="00EF7C45" w14:paraId="13362FCF" w14:textId="77777777" w:rsidTr="0049794F">
        <w:tc>
          <w:tcPr>
            <w:tcW w:w="9016" w:type="dxa"/>
            <w:gridSpan w:val="2"/>
          </w:tcPr>
          <w:p w14:paraId="63F0428E" w14:textId="77777777" w:rsidR="00646209" w:rsidRPr="00EF7C45" w:rsidRDefault="00646209" w:rsidP="0049794F">
            <w:pPr>
              <w:jc w:val="center"/>
              <w:rPr>
                <w:b/>
                <w:sz w:val="48"/>
                <w:szCs w:val="48"/>
              </w:rPr>
            </w:pPr>
            <w:r>
              <w:rPr>
                <w:b/>
                <w:sz w:val="48"/>
                <w:szCs w:val="48"/>
              </w:rPr>
              <w:t>Stories about 24</w:t>
            </w:r>
          </w:p>
        </w:tc>
      </w:tr>
      <w:tr w:rsidR="00646209" w14:paraId="339523E2" w14:textId="77777777" w:rsidTr="0049794F">
        <w:tc>
          <w:tcPr>
            <w:tcW w:w="4531" w:type="dxa"/>
          </w:tcPr>
          <w:p w14:paraId="20D4D318" w14:textId="77777777" w:rsidR="00646209" w:rsidRPr="00431012" w:rsidRDefault="00646209" w:rsidP="0049794F">
            <w:pPr>
              <w:jc w:val="center"/>
              <w:rPr>
                <w:b/>
                <w:i/>
                <w:sz w:val="32"/>
                <w:szCs w:val="32"/>
              </w:rPr>
            </w:pPr>
            <w:r w:rsidRPr="00431012">
              <w:rPr>
                <w:b/>
                <w:i/>
                <w:sz w:val="32"/>
                <w:szCs w:val="32"/>
              </w:rPr>
              <w:t>Multiplication Fact</w:t>
            </w:r>
          </w:p>
        </w:tc>
        <w:tc>
          <w:tcPr>
            <w:tcW w:w="4485" w:type="dxa"/>
          </w:tcPr>
          <w:p w14:paraId="1FB310B8" w14:textId="77777777" w:rsidR="00646209" w:rsidRPr="00431012" w:rsidRDefault="00646209" w:rsidP="0049794F">
            <w:pPr>
              <w:jc w:val="center"/>
              <w:rPr>
                <w:b/>
                <w:i/>
                <w:sz w:val="32"/>
                <w:szCs w:val="32"/>
              </w:rPr>
            </w:pPr>
            <w:r w:rsidRPr="00431012">
              <w:rPr>
                <w:b/>
                <w:i/>
                <w:sz w:val="32"/>
                <w:szCs w:val="32"/>
              </w:rPr>
              <w:t>Multiplication Story</w:t>
            </w:r>
          </w:p>
        </w:tc>
      </w:tr>
      <w:tr w:rsidR="00646209" w14:paraId="3F68C95F" w14:textId="77777777" w:rsidTr="0049794F">
        <w:tc>
          <w:tcPr>
            <w:tcW w:w="4531" w:type="dxa"/>
          </w:tcPr>
          <w:p w14:paraId="7B8E620D" w14:textId="77777777" w:rsidR="00646209" w:rsidRDefault="00646209" w:rsidP="0049794F">
            <w:pPr>
              <w:rPr>
                <w:b/>
                <w:sz w:val="28"/>
                <w:szCs w:val="28"/>
              </w:rPr>
            </w:pPr>
          </w:p>
          <w:p w14:paraId="20547B78" w14:textId="77777777" w:rsidR="00646209" w:rsidRDefault="00646209" w:rsidP="0049794F">
            <w:pPr>
              <w:rPr>
                <w:b/>
                <w:sz w:val="28"/>
                <w:szCs w:val="28"/>
              </w:rPr>
            </w:pPr>
          </w:p>
          <w:p w14:paraId="6411700D" w14:textId="77777777" w:rsidR="00646209" w:rsidRDefault="00646209" w:rsidP="0049794F">
            <w:pPr>
              <w:rPr>
                <w:b/>
                <w:sz w:val="28"/>
                <w:szCs w:val="28"/>
              </w:rPr>
            </w:pPr>
          </w:p>
          <w:p w14:paraId="0C048B2D" w14:textId="77777777" w:rsidR="00646209" w:rsidRDefault="00646209" w:rsidP="0049794F">
            <w:pPr>
              <w:rPr>
                <w:b/>
                <w:sz w:val="28"/>
                <w:szCs w:val="28"/>
              </w:rPr>
            </w:pPr>
          </w:p>
        </w:tc>
        <w:tc>
          <w:tcPr>
            <w:tcW w:w="4485" w:type="dxa"/>
          </w:tcPr>
          <w:p w14:paraId="255BF8C5" w14:textId="77777777" w:rsidR="00646209" w:rsidRDefault="00646209" w:rsidP="0049794F">
            <w:pPr>
              <w:rPr>
                <w:b/>
                <w:sz w:val="32"/>
                <w:szCs w:val="32"/>
              </w:rPr>
            </w:pPr>
          </w:p>
          <w:p w14:paraId="5463529D" w14:textId="77777777" w:rsidR="00646209" w:rsidRDefault="00646209" w:rsidP="0049794F">
            <w:pPr>
              <w:rPr>
                <w:b/>
                <w:sz w:val="32"/>
                <w:szCs w:val="32"/>
              </w:rPr>
            </w:pPr>
          </w:p>
          <w:p w14:paraId="016541F5" w14:textId="77777777" w:rsidR="00646209" w:rsidRDefault="00646209" w:rsidP="0049794F">
            <w:pPr>
              <w:rPr>
                <w:b/>
                <w:sz w:val="32"/>
                <w:szCs w:val="32"/>
              </w:rPr>
            </w:pPr>
          </w:p>
          <w:p w14:paraId="249FFD37" w14:textId="77777777" w:rsidR="00646209" w:rsidRDefault="00646209" w:rsidP="0049794F">
            <w:pPr>
              <w:rPr>
                <w:b/>
                <w:sz w:val="32"/>
                <w:szCs w:val="32"/>
              </w:rPr>
            </w:pPr>
          </w:p>
          <w:p w14:paraId="28C1FD13" w14:textId="77777777" w:rsidR="00646209" w:rsidRDefault="00646209" w:rsidP="0049794F">
            <w:pPr>
              <w:rPr>
                <w:b/>
                <w:sz w:val="32"/>
                <w:szCs w:val="32"/>
              </w:rPr>
            </w:pPr>
          </w:p>
          <w:p w14:paraId="35169BEE" w14:textId="77777777" w:rsidR="00646209" w:rsidRDefault="00646209" w:rsidP="0049794F">
            <w:pPr>
              <w:rPr>
                <w:b/>
                <w:sz w:val="28"/>
                <w:szCs w:val="28"/>
              </w:rPr>
            </w:pPr>
          </w:p>
        </w:tc>
      </w:tr>
      <w:tr w:rsidR="00646209" w14:paraId="47C3914D" w14:textId="77777777" w:rsidTr="0049794F">
        <w:tc>
          <w:tcPr>
            <w:tcW w:w="4531" w:type="dxa"/>
          </w:tcPr>
          <w:p w14:paraId="320223C8" w14:textId="77777777" w:rsidR="00646209" w:rsidRPr="00431012" w:rsidRDefault="00646209" w:rsidP="0049794F">
            <w:pPr>
              <w:jc w:val="center"/>
              <w:rPr>
                <w:b/>
                <w:i/>
                <w:sz w:val="32"/>
                <w:szCs w:val="32"/>
              </w:rPr>
            </w:pPr>
            <w:r w:rsidRPr="00431012">
              <w:rPr>
                <w:b/>
                <w:i/>
                <w:sz w:val="32"/>
                <w:szCs w:val="32"/>
              </w:rPr>
              <w:t>Array</w:t>
            </w:r>
          </w:p>
        </w:tc>
        <w:tc>
          <w:tcPr>
            <w:tcW w:w="4485" w:type="dxa"/>
          </w:tcPr>
          <w:p w14:paraId="17237EC9" w14:textId="77777777" w:rsidR="00646209" w:rsidRPr="00431012" w:rsidRDefault="00646209" w:rsidP="0049794F">
            <w:pPr>
              <w:jc w:val="center"/>
              <w:rPr>
                <w:b/>
                <w:i/>
                <w:sz w:val="32"/>
                <w:szCs w:val="32"/>
              </w:rPr>
            </w:pPr>
            <w:r w:rsidRPr="00431012">
              <w:rPr>
                <w:b/>
                <w:i/>
                <w:sz w:val="32"/>
                <w:szCs w:val="32"/>
              </w:rPr>
              <w:t>Division story</w:t>
            </w:r>
          </w:p>
        </w:tc>
      </w:tr>
      <w:tr w:rsidR="00646209" w14:paraId="2C4ABA97" w14:textId="77777777" w:rsidTr="0049794F">
        <w:tc>
          <w:tcPr>
            <w:tcW w:w="4531" w:type="dxa"/>
          </w:tcPr>
          <w:p w14:paraId="34AA1E3A" w14:textId="77777777" w:rsidR="00646209" w:rsidRDefault="00646209" w:rsidP="0049794F">
            <w:pPr>
              <w:rPr>
                <w:b/>
                <w:sz w:val="28"/>
                <w:szCs w:val="28"/>
              </w:rPr>
            </w:pPr>
          </w:p>
          <w:p w14:paraId="7D565615" w14:textId="77777777" w:rsidR="00646209" w:rsidRDefault="00646209" w:rsidP="0049794F">
            <w:pPr>
              <w:rPr>
                <w:b/>
                <w:sz w:val="28"/>
                <w:szCs w:val="28"/>
              </w:rPr>
            </w:pPr>
          </w:p>
          <w:p w14:paraId="74315A9D" w14:textId="77777777" w:rsidR="00646209" w:rsidRDefault="00646209" w:rsidP="0049794F">
            <w:pPr>
              <w:rPr>
                <w:b/>
                <w:sz w:val="28"/>
                <w:szCs w:val="28"/>
              </w:rPr>
            </w:pPr>
          </w:p>
          <w:p w14:paraId="246E23F6" w14:textId="77777777" w:rsidR="00646209" w:rsidRDefault="00646209" w:rsidP="0049794F">
            <w:pPr>
              <w:rPr>
                <w:b/>
                <w:sz w:val="28"/>
                <w:szCs w:val="28"/>
              </w:rPr>
            </w:pPr>
          </w:p>
          <w:p w14:paraId="30664FA3" w14:textId="77777777" w:rsidR="00646209" w:rsidRDefault="00646209" w:rsidP="0049794F">
            <w:pPr>
              <w:rPr>
                <w:b/>
                <w:sz w:val="28"/>
                <w:szCs w:val="28"/>
              </w:rPr>
            </w:pPr>
          </w:p>
          <w:p w14:paraId="6009EDB0" w14:textId="77777777" w:rsidR="00646209" w:rsidRDefault="00646209" w:rsidP="0049794F">
            <w:pPr>
              <w:rPr>
                <w:b/>
                <w:sz w:val="28"/>
                <w:szCs w:val="28"/>
              </w:rPr>
            </w:pPr>
          </w:p>
        </w:tc>
        <w:tc>
          <w:tcPr>
            <w:tcW w:w="4485" w:type="dxa"/>
          </w:tcPr>
          <w:p w14:paraId="77F07218" w14:textId="77777777" w:rsidR="00646209" w:rsidRDefault="00646209" w:rsidP="0049794F">
            <w:pPr>
              <w:rPr>
                <w:b/>
                <w:sz w:val="28"/>
                <w:szCs w:val="28"/>
              </w:rPr>
            </w:pPr>
          </w:p>
          <w:p w14:paraId="5E55F7E8" w14:textId="77777777" w:rsidR="00646209" w:rsidRDefault="00646209" w:rsidP="0049794F">
            <w:pPr>
              <w:jc w:val="center"/>
              <w:rPr>
                <w:b/>
                <w:sz w:val="32"/>
                <w:szCs w:val="32"/>
              </w:rPr>
            </w:pPr>
          </w:p>
          <w:p w14:paraId="23145C6B" w14:textId="77777777" w:rsidR="00646209" w:rsidRDefault="00646209" w:rsidP="0049794F">
            <w:pPr>
              <w:jc w:val="center"/>
              <w:rPr>
                <w:b/>
                <w:sz w:val="32"/>
                <w:szCs w:val="32"/>
              </w:rPr>
            </w:pPr>
          </w:p>
          <w:p w14:paraId="5F2A463E" w14:textId="77777777" w:rsidR="00646209" w:rsidRDefault="00646209" w:rsidP="0049794F">
            <w:pPr>
              <w:jc w:val="center"/>
              <w:rPr>
                <w:b/>
                <w:sz w:val="32"/>
                <w:szCs w:val="32"/>
              </w:rPr>
            </w:pPr>
          </w:p>
          <w:p w14:paraId="73D59C66" w14:textId="77777777" w:rsidR="00646209" w:rsidRDefault="00646209" w:rsidP="0049794F">
            <w:pPr>
              <w:jc w:val="center"/>
              <w:rPr>
                <w:b/>
                <w:sz w:val="32"/>
                <w:szCs w:val="32"/>
              </w:rPr>
            </w:pPr>
          </w:p>
          <w:p w14:paraId="64DDFA20" w14:textId="77777777" w:rsidR="00646209" w:rsidRDefault="00646209" w:rsidP="0049794F">
            <w:pPr>
              <w:jc w:val="center"/>
              <w:rPr>
                <w:b/>
                <w:sz w:val="32"/>
                <w:szCs w:val="32"/>
              </w:rPr>
            </w:pPr>
          </w:p>
          <w:p w14:paraId="32D18E3E" w14:textId="77777777" w:rsidR="00646209" w:rsidRPr="00431012" w:rsidRDefault="00646209" w:rsidP="0049794F">
            <w:pPr>
              <w:jc w:val="center"/>
              <w:rPr>
                <w:b/>
                <w:sz w:val="32"/>
                <w:szCs w:val="32"/>
              </w:rPr>
            </w:pPr>
          </w:p>
        </w:tc>
      </w:tr>
    </w:tbl>
    <w:p w14:paraId="49E4F312" w14:textId="77777777" w:rsidR="00646209" w:rsidRDefault="00646209" w:rsidP="00646209">
      <w:pPr>
        <w:rPr>
          <w:b/>
          <w:szCs w:val="24"/>
        </w:rPr>
      </w:pPr>
    </w:p>
    <w:tbl>
      <w:tblPr>
        <w:tblStyle w:val="TableGrid"/>
        <w:tblW w:w="0" w:type="auto"/>
        <w:tblInd w:w="0" w:type="dxa"/>
        <w:tblLook w:val="04A0" w:firstRow="1" w:lastRow="0" w:firstColumn="1" w:lastColumn="0" w:noHBand="0" w:noVBand="1"/>
      </w:tblPr>
      <w:tblGrid>
        <w:gridCol w:w="4531"/>
        <w:gridCol w:w="4485"/>
      </w:tblGrid>
      <w:tr w:rsidR="00646209" w:rsidRPr="00EF7C45" w14:paraId="15C77807" w14:textId="77777777" w:rsidTr="0049794F">
        <w:tc>
          <w:tcPr>
            <w:tcW w:w="9016" w:type="dxa"/>
            <w:gridSpan w:val="2"/>
          </w:tcPr>
          <w:p w14:paraId="6F4DC690" w14:textId="16A650C9" w:rsidR="00646209" w:rsidRPr="00EF7C45" w:rsidRDefault="00646209" w:rsidP="0049794F">
            <w:pPr>
              <w:jc w:val="center"/>
              <w:rPr>
                <w:b/>
                <w:sz w:val="48"/>
                <w:szCs w:val="48"/>
              </w:rPr>
            </w:pPr>
            <w:r>
              <w:rPr>
                <w:b/>
                <w:sz w:val="48"/>
                <w:szCs w:val="48"/>
              </w:rPr>
              <w:lastRenderedPageBreak/>
              <w:t>Stories about 24</w:t>
            </w:r>
          </w:p>
        </w:tc>
      </w:tr>
      <w:tr w:rsidR="00646209" w14:paraId="046075B0" w14:textId="77777777" w:rsidTr="0049794F">
        <w:tc>
          <w:tcPr>
            <w:tcW w:w="4531" w:type="dxa"/>
          </w:tcPr>
          <w:p w14:paraId="205465CF" w14:textId="77777777" w:rsidR="00646209" w:rsidRPr="00431012" w:rsidRDefault="00646209" w:rsidP="0049794F">
            <w:pPr>
              <w:jc w:val="center"/>
              <w:rPr>
                <w:b/>
                <w:i/>
                <w:sz w:val="32"/>
                <w:szCs w:val="32"/>
              </w:rPr>
            </w:pPr>
            <w:r w:rsidRPr="00431012">
              <w:rPr>
                <w:b/>
                <w:i/>
                <w:sz w:val="32"/>
                <w:szCs w:val="32"/>
              </w:rPr>
              <w:t>Multiplication Fact</w:t>
            </w:r>
          </w:p>
        </w:tc>
        <w:tc>
          <w:tcPr>
            <w:tcW w:w="4485" w:type="dxa"/>
          </w:tcPr>
          <w:p w14:paraId="60D271B1" w14:textId="77777777" w:rsidR="00646209" w:rsidRPr="00431012" w:rsidRDefault="00646209" w:rsidP="0049794F">
            <w:pPr>
              <w:jc w:val="center"/>
              <w:rPr>
                <w:b/>
                <w:i/>
                <w:sz w:val="32"/>
                <w:szCs w:val="32"/>
              </w:rPr>
            </w:pPr>
            <w:r w:rsidRPr="00431012">
              <w:rPr>
                <w:b/>
                <w:i/>
                <w:sz w:val="32"/>
                <w:szCs w:val="32"/>
              </w:rPr>
              <w:t>Multiplication Story</w:t>
            </w:r>
          </w:p>
        </w:tc>
      </w:tr>
      <w:tr w:rsidR="00646209" w14:paraId="5864BBB9" w14:textId="77777777" w:rsidTr="0049794F">
        <w:tc>
          <w:tcPr>
            <w:tcW w:w="4531" w:type="dxa"/>
          </w:tcPr>
          <w:p w14:paraId="038F8103" w14:textId="77777777" w:rsidR="00646209" w:rsidRDefault="00646209" w:rsidP="0049794F">
            <w:pPr>
              <w:rPr>
                <w:b/>
                <w:sz w:val="28"/>
                <w:szCs w:val="28"/>
              </w:rPr>
            </w:pPr>
          </w:p>
          <w:p w14:paraId="3354F9AD" w14:textId="77777777" w:rsidR="00646209" w:rsidRDefault="00646209" w:rsidP="0049794F">
            <w:pPr>
              <w:rPr>
                <w:b/>
                <w:sz w:val="28"/>
                <w:szCs w:val="28"/>
              </w:rPr>
            </w:pPr>
          </w:p>
          <w:p w14:paraId="5DFB346B" w14:textId="77777777" w:rsidR="00646209" w:rsidRDefault="00646209" w:rsidP="0049794F">
            <w:pPr>
              <w:rPr>
                <w:b/>
                <w:sz w:val="28"/>
                <w:szCs w:val="28"/>
              </w:rPr>
            </w:pPr>
          </w:p>
          <w:p w14:paraId="0916CD28" w14:textId="77777777" w:rsidR="00646209" w:rsidRDefault="00646209" w:rsidP="0049794F">
            <w:pPr>
              <w:rPr>
                <w:b/>
                <w:sz w:val="28"/>
                <w:szCs w:val="28"/>
              </w:rPr>
            </w:pPr>
          </w:p>
        </w:tc>
        <w:tc>
          <w:tcPr>
            <w:tcW w:w="4485" w:type="dxa"/>
          </w:tcPr>
          <w:p w14:paraId="4AC93AAB" w14:textId="77777777" w:rsidR="00646209" w:rsidRDefault="00646209" w:rsidP="0049794F">
            <w:pPr>
              <w:rPr>
                <w:b/>
                <w:sz w:val="32"/>
                <w:szCs w:val="32"/>
              </w:rPr>
            </w:pPr>
          </w:p>
          <w:p w14:paraId="24DC825F" w14:textId="77777777" w:rsidR="00646209" w:rsidRDefault="00646209" w:rsidP="0049794F">
            <w:pPr>
              <w:rPr>
                <w:b/>
                <w:sz w:val="32"/>
                <w:szCs w:val="32"/>
              </w:rPr>
            </w:pPr>
          </w:p>
          <w:p w14:paraId="3A823E98" w14:textId="77777777" w:rsidR="00646209" w:rsidRDefault="00646209" w:rsidP="0049794F">
            <w:pPr>
              <w:rPr>
                <w:b/>
                <w:sz w:val="32"/>
                <w:szCs w:val="32"/>
              </w:rPr>
            </w:pPr>
          </w:p>
          <w:p w14:paraId="31A81D05" w14:textId="77777777" w:rsidR="00646209" w:rsidRDefault="00646209" w:rsidP="0049794F">
            <w:pPr>
              <w:rPr>
                <w:b/>
                <w:sz w:val="32"/>
                <w:szCs w:val="32"/>
              </w:rPr>
            </w:pPr>
          </w:p>
          <w:p w14:paraId="196E0D74" w14:textId="77777777" w:rsidR="00646209" w:rsidRDefault="00646209" w:rsidP="0049794F">
            <w:pPr>
              <w:rPr>
                <w:b/>
                <w:sz w:val="32"/>
                <w:szCs w:val="32"/>
              </w:rPr>
            </w:pPr>
          </w:p>
          <w:p w14:paraId="2E06DD4E" w14:textId="77777777" w:rsidR="00646209" w:rsidRDefault="00646209" w:rsidP="0049794F">
            <w:pPr>
              <w:rPr>
                <w:b/>
                <w:sz w:val="28"/>
                <w:szCs w:val="28"/>
              </w:rPr>
            </w:pPr>
          </w:p>
        </w:tc>
      </w:tr>
      <w:tr w:rsidR="00646209" w14:paraId="76E97403" w14:textId="77777777" w:rsidTr="0049794F">
        <w:tc>
          <w:tcPr>
            <w:tcW w:w="4531" w:type="dxa"/>
            <w:tcBorders>
              <w:bottom w:val="single" w:sz="4" w:space="0" w:color="auto"/>
            </w:tcBorders>
          </w:tcPr>
          <w:p w14:paraId="2B827F80" w14:textId="77777777" w:rsidR="00646209" w:rsidRPr="00431012" w:rsidRDefault="00646209" w:rsidP="0049794F">
            <w:pPr>
              <w:jc w:val="center"/>
              <w:rPr>
                <w:b/>
                <w:i/>
                <w:sz w:val="32"/>
                <w:szCs w:val="32"/>
              </w:rPr>
            </w:pPr>
            <w:r w:rsidRPr="00431012">
              <w:rPr>
                <w:b/>
                <w:i/>
                <w:sz w:val="32"/>
                <w:szCs w:val="32"/>
              </w:rPr>
              <w:t>Array</w:t>
            </w:r>
          </w:p>
        </w:tc>
        <w:tc>
          <w:tcPr>
            <w:tcW w:w="4485" w:type="dxa"/>
            <w:tcBorders>
              <w:bottom w:val="single" w:sz="4" w:space="0" w:color="auto"/>
            </w:tcBorders>
          </w:tcPr>
          <w:p w14:paraId="48621C6E" w14:textId="77777777" w:rsidR="00646209" w:rsidRPr="00431012" w:rsidRDefault="00646209" w:rsidP="0049794F">
            <w:pPr>
              <w:jc w:val="center"/>
              <w:rPr>
                <w:b/>
                <w:i/>
                <w:sz w:val="32"/>
                <w:szCs w:val="32"/>
              </w:rPr>
            </w:pPr>
            <w:r w:rsidRPr="00431012">
              <w:rPr>
                <w:b/>
                <w:i/>
                <w:sz w:val="32"/>
                <w:szCs w:val="32"/>
              </w:rPr>
              <w:t>Division story</w:t>
            </w:r>
          </w:p>
        </w:tc>
      </w:tr>
      <w:tr w:rsidR="00646209" w14:paraId="4F48071C" w14:textId="77777777" w:rsidTr="0049794F">
        <w:trPr>
          <w:trHeight w:val="2529"/>
        </w:trPr>
        <w:tc>
          <w:tcPr>
            <w:tcW w:w="4531" w:type="dxa"/>
            <w:tcBorders>
              <w:bottom w:val="single" w:sz="4" w:space="0" w:color="auto"/>
            </w:tcBorders>
          </w:tcPr>
          <w:p w14:paraId="75147EF0" w14:textId="77777777" w:rsidR="00646209" w:rsidRDefault="00646209" w:rsidP="0049794F">
            <w:pPr>
              <w:rPr>
                <w:b/>
                <w:sz w:val="28"/>
                <w:szCs w:val="28"/>
              </w:rPr>
            </w:pPr>
          </w:p>
        </w:tc>
        <w:tc>
          <w:tcPr>
            <w:tcW w:w="4485" w:type="dxa"/>
            <w:tcBorders>
              <w:bottom w:val="single" w:sz="4" w:space="0" w:color="auto"/>
            </w:tcBorders>
          </w:tcPr>
          <w:p w14:paraId="2E56B41A" w14:textId="77777777" w:rsidR="00646209" w:rsidRPr="00431012" w:rsidRDefault="00646209" w:rsidP="0049794F">
            <w:pPr>
              <w:rPr>
                <w:b/>
                <w:sz w:val="32"/>
                <w:szCs w:val="32"/>
              </w:rPr>
            </w:pPr>
          </w:p>
        </w:tc>
      </w:tr>
    </w:tbl>
    <w:bookmarkEnd w:id="0"/>
    <w:p w14:paraId="1945A9D2" w14:textId="1C9DEAAA" w:rsidR="00646209" w:rsidRPr="001A2601" w:rsidRDefault="00646209" w:rsidP="00646209">
      <w:pPr>
        <w:rPr>
          <w:b/>
          <w:sz w:val="26"/>
          <w:szCs w:val="26"/>
        </w:rPr>
      </w:pPr>
      <w:r w:rsidRPr="00C16069">
        <w:rPr>
          <w:b/>
          <w:sz w:val="26"/>
          <w:szCs w:val="26"/>
        </w:rPr>
        <w:t xml:space="preserve"> </w:t>
      </w:r>
    </w:p>
    <w:p w14:paraId="20909F4E" w14:textId="77777777" w:rsidR="00646209" w:rsidRDefault="00646209" w:rsidP="00646209">
      <w:pPr>
        <w:jc w:val="center"/>
        <w:rPr>
          <w:b/>
          <w:iCs/>
          <w:sz w:val="36"/>
          <w:szCs w:val="36"/>
        </w:rPr>
      </w:pPr>
    </w:p>
    <w:p w14:paraId="673C27C9" w14:textId="77777777" w:rsidR="00646209" w:rsidRDefault="00646209" w:rsidP="00646209">
      <w:pPr>
        <w:jc w:val="center"/>
        <w:rPr>
          <w:b/>
          <w:iCs/>
          <w:sz w:val="36"/>
          <w:szCs w:val="36"/>
        </w:rPr>
      </w:pPr>
    </w:p>
    <w:p w14:paraId="09CF298F" w14:textId="77777777" w:rsidR="00646209" w:rsidRDefault="00646209" w:rsidP="00646209">
      <w:pPr>
        <w:jc w:val="center"/>
        <w:rPr>
          <w:b/>
          <w:iCs/>
          <w:sz w:val="36"/>
          <w:szCs w:val="36"/>
        </w:rPr>
      </w:pPr>
    </w:p>
    <w:p w14:paraId="6B79F6C3" w14:textId="77777777" w:rsidR="00646209" w:rsidRDefault="00646209" w:rsidP="00646209">
      <w:pPr>
        <w:jc w:val="center"/>
        <w:rPr>
          <w:b/>
          <w:iCs/>
          <w:sz w:val="36"/>
          <w:szCs w:val="36"/>
        </w:rPr>
      </w:pPr>
    </w:p>
    <w:p w14:paraId="40FC904D" w14:textId="77777777" w:rsidR="00646209" w:rsidRDefault="00646209" w:rsidP="00646209">
      <w:pPr>
        <w:jc w:val="center"/>
        <w:rPr>
          <w:b/>
          <w:iCs/>
          <w:sz w:val="36"/>
          <w:szCs w:val="36"/>
        </w:rPr>
      </w:pPr>
    </w:p>
    <w:p w14:paraId="34389E62" w14:textId="77777777" w:rsidR="00646209" w:rsidRDefault="00646209" w:rsidP="00646209">
      <w:pPr>
        <w:jc w:val="center"/>
        <w:rPr>
          <w:b/>
          <w:iCs/>
          <w:sz w:val="36"/>
          <w:szCs w:val="36"/>
        </w:rPr>
      </w:pPr>
    </w:p>
    <w:p w14:paraId="7B20E938" w14:textId="77777777" w:rsidR="00646209" w:rsidRDefault="00646209" w:rsidP="00646209">
      <w:pPr>
        <w:jc w:val="center"/>
        <w:rPr>
          <w:b/>
          <w:iCs/>
          <w:sz w:val="36"/>
          <w:szCs w:val="36"/>
        </w:rPr>
      </w:pPr>
    </w:p>
    <w:p w14:paraId="389FFE75" w14:textId="77777777" w:rsidR="00646209" w:rsidRDefault="00646209" w:rsidP="00646209">
      <w:pPr>
        <w:jc w:val="center"/>
        <w:rPr>
          <w:b/>
          <w:iCs/>
          <w:sz w:val="36"/>
          <w:szCs w:val="36"/>
        </w:rPr>
      </w:pPr>
    </w:p>
    <w:p w14:paraId="6CF1A4BE" w14:textId="77777777" w:rsidR="00646209" w:rsidRDefault="00646209" w:rsidP="00646209">
      <w:pPr>
        <w:rPr>
          <w:b/>
          <w:iCs/>
          <w:sz w:val="36"/>
          <w:szCs w:val="36"/>
        </w:rPr>
      </w:pPr>
    </w:p>
    <w:p w14:paraId="0D4A0FDA" w14:textId="77777777" w:rsidR="00646209" w:rsidRPr="00857472" w:rsidRDefault="00646209" w:rsidP="00646209">
      <w:pPr>
        <w:rPr>
          <w:b/>
          <w:sz w:val="28"/>
          <w:szCs w:val="28"/>
        </w:rPr>
      </w:pPr>
    </w:p>
    <w:p w14:paraId="61BE6D93" w14:textId="77777777" w:rsidR="007D5184" w:rsidRDefault="007D5184"/>
    <w:sectPr w:rsidR="007D518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A0A00"/>
    <w:multiLevelType w:val="hybridMultilevel"/>
    <w:tmpl w:val="A6246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8B5EA1"/>
    <w:multiLevelType w:val="hybridMultilevel"/>
    <w:tmpl w:val="432076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CE32BA7"/>
    <w:multiLevelType w:val="hybridMultilevel"/>
    <w:tmpl w:val="A8AC7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4234894">
    <w:abstractNumId w:val="2"/>
  </w:num>
  <w:num w:numId="2" w16cid:durableId="403645666">
    <w:abstractNumId w:val="1"/>
  </w:num>
  <w:num w:numId="3" w16cid:durableId="1027289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184"/>
    <w:rsid w:val="0006552C"/>
    <w:rsid w:val="000B30E0"/>
    <w:rsid w:val="000B6B60"/>
    <w:rsid w:val="00202BE2"/>
    <w:rsid w:val="00420C6E"/>
    <w:rsid w:val="005003F9"/>
    <w:rsid w:val="00646209"/>
    <w:rsid w:val="00681104"/>
    <w:rsid w:val="00696CE8"/>
    <w:rsid w:val="006C1338"/>
    <w:rsid w:val="006F011D"/>
    <w:rsid w:val="007D5184"/>
    <w:rsid w:val="00AA567B"/>
    <w:rsid w:val="00B608DA"/>
    <w:rsid w:val="00BC1F88"/>
    <w:rsid w:val="00C00C43"/>
    <w:rsid w:val="00CC7C68"/>
    <w:rsid w:val="00E644FB"/>
    <w:rsid w:val="00F60B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5EC34"/>
  <w15:chartTrackingRefBased/>
  <w15:docId w15:val="{BD2588AF-1445-4349-8AC7-9557CF338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209"/>
    <w:pPr>
      <w:jc w:val="both"/>
    </w:pPr>
    <w:rPr>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6209"/>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62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wmf"/><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image" Target="media/image30.wmf"/><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953</Words>
  <Characters>4203</Characters>
  <Application>Microsoft Office Word</Application>
  <DocSecurity>0</DocSecurity>
  <Lines>184</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Chris Hurst</cp:lastModifiedBy>
  <cp:revision>3</cp:revision>
  <dcterms:created xsi:type="dcterms:W3CDTF">2025-07-10T10:48:00Z</dcterms:created>
  <dcterms:modified xsi:type="dcterms:W3CDTF">2025-11-11T01:50:00Z</dcterms:modified>
</cp:coreProperties>
</file>